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931" w:rsidRPr="0048247A" w:rsidRDefault="00907931" w:rsidP="00907931">
      <w:pPr>
        <w:spacing w:after="0" w:line="408" w:lineRule="auto"/>
        <w:ind w:left="120"/>
        <w:jc w:val="center"/>
      </w:pPr>
      <w:bookmarkStart w:id="0" w:name="_Hlk146362331"/>
      <w:bookmarkStart w:id="1" w:name="_Hlk146362490"/>
      <w:bookmarkStart w:id="2" w:name="_Hlk146364011"/>
      <w:r w:rsidRPr="0048247A">
        <w:rPr>
          <w:b/>
          <w:color w:val="000000"/>
          <w:sz w:val="28"/>
        </w:rPr>
        <w:t>МИНИСТЕРСТВО ПРОСВЕЩЕНИЯ РОССИЙСКОЙ ФЕДЕРАЦИИ</w:t>
      </w:r>
    </w:p>
    <w:p w:rsidR="00907931" w:rsidRPr="0048247A" w:rsidRDefault="00907931" w:rsidP="00907931">
      <w:pPr>
        <w:spacing w:after="0" w:line="408" w:lineRule="auto"/>
        <w:ind w:left="120"/>
        <w:jc w:val="center"/>
      </w:pPr>
      <w:r w:rsidRPr="0048247A">
        <w:rPr>
          <w:b/>
          <w:color w:val="000000"/>
          <w:sz w:val="28"/>
        </w:rPr>
        <w:t>‌</w:t>
      </w:r>
      <w:bookmarkStart w:id="3" w:name="860646c2-889a-4569-8575-2a8bf8f7bf01"/>
      <w:r w:rsidRPr="0048247A">
        <w:rPr>
          <w:b/>
          <w:color w:val="000000"/>
          <w:sz w:val="28"/>
        </w:rPr>
        <w:t xml:space="preserve">ПРАВИТЕЛЬСТВО САНКТ-ПЕТЕРБУРГА </w:t>
      </w:r>
      <w:bookmarkEnd w:id="3"/>
      <w:r w:rsidRPr="0048247A">
        <w:rPr>
          <w:b/>
          <w:color w:val="000000"/>
          <w:sz w:val="28"/>
        </w:rPr>
        <w:t xml:space="preserve">‌‌ </w:t>
      </w:r>
    </w:p>
    <w:p w:rsidR="00907931" w:rsidRPr="0048247A" w:rsidRDefault="00907931" w:rsidP="00907931">
      <w:pPr>
        <w:spacing w:after="0" w:line="408" w:lineRule="auto"/>
        <w:ind w:left="120"/>
        <w:jc w:val="center"/>
      </w:pPr>
      <w:r w:rsidRPr="0048247A">
        <w:rPr>
          <w:b/>
          <w:color w:val="000000"/>
          <w:sz w:val="28"/>
        </w:rPr>
        <w:t>‌</w:t>
      </w:r>
      <w:bookmarkStart w:id="4" w:name="14fc4b3a-950c-4903-a83a-e28a6ceb6a1b"/>
      <w:r w:rsidRPr="0048247A">
        <w:rPr>
          <w:b/>
          <w:color w:val="000000"/>
          <w:sz w:val="28"/>
        </w:rPr>
        <w:t>АДМИНИСТРАЦИЯ КОЛПИНСКОГО РАЙОНА САНКТ-ПЕТЕРБУРГА</w:t>
      </w:r>
      <w:bookmarkEnd w:id="4"/>
      <w:r w:rsidRPr="0048247A">
        <w:rPr>
          <w:b/>
          <w:color w:val="000000"/>
          <w:sz w:val="28"/>
        </w:rPr>
        <w:t>‌</w:t>
      </w:r>
      <w:r w:rsidRPr="0048247A">
        <w:rPr>
          <w:color w:val="000000"/>
          <w:sz w:val="28"/>
        </w:rPr>
        <w:t>​</w:t>
      </w:r>
    </w:p>
    <w:tbl>
      <w:tblPr>
        <w:tblpPr w:leftFromText="180" w:rightFromText="180" w:vertAnchor="text" w:horzAnchor="margin" w:tblpY="60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7931" w:rsidRPr="0048247A" w:rsidTr="00907931">
        <w:tc>
          <w:tcPr>
            <w:tcW w:w="3114" w:type="dxa"/>
          </w:tcPr>
          <w:p w:rsidR="00907931" w:rsidRPr="00907931" w:rsidRDefault="00907931" w:rsidP="00907931">
            <w:pPr>
              <w:autoSpaceDE w:val="0"/>
              <w:autoSpaceDN w:val="0"/>
              <w:spacing w:after="0"/>
              <w:jc w:val="both"/>
              <w:rPr>
                <w:color w:val="000000"/>
                <w:sz w:val="28"/>
                <w:szCs w:val="28"/>
              </w:rPr>
            </w:pPr>
            <w:bookmarkStart w:id="5" w:name="_Hlk146362347"/>
            <w:r w:rsidRPr="00907931">
              <w:rPr>
                <w:color w:val="000000"/>
                <w:sz w:val="28"/>
                <w:szCs w:val="28"/>
              </w:rPr>
              <w:t>РАССМОТРЕНО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</w:rPr>
            </w:pPr>
            <w:r w:rsidRPr="00907931">
              <w:rPr>
                <w:color w:val="000000"/>
                <w:sz w:val="28"/>
                <w:szCs w:val="28"/>
              </w:rPr>
              <w:t>Педагогическим советом школы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907931">
              <w:rPr>
                <w:color w:val="000000"/>
              </w:rPr>
              <w:t xml:space="preserve">________________________ 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jc w:val="right"/>
              <w:rPr>
                <w:color w:val="000000"/>
              </w:rPr>
            </w:pPr>
            <w:r w:rsidRPr="00907931">
              <w:rPr>
                <w:color w:val="000000"/>
              </w:rPr>
              <w:t>Председатель педагогического совета М.С. Ильина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907931">
              <w:rPr>
                <w:color w:val="000000"/>
              </w:rPr>
              <w:t>Протокол № 1 от «30» 08   2023 г.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907931" w:rsidRPr="00907931" w:rsidRDefault="00907931" w:rsidP="00907931">
            <w:pPr>
              <w:autoSpaceDE w:val="0"/>
              <w:autoSpaceDN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907931" w:rsidRPr="00907931" w:rsidRDefault="00907931" w:rsidP="00907931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</w:rPr>
            </w:pPr>
            <w:r w:rsidRPr="00907931">
              <w:rPr>
                <w:color w:val="000000"/>
                <w:sz w:val="28"/>
                <w:szCs w:val="28"/>
              </w:rPr>
              <w:t>УТВЕРЖДЕНО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</w:rPr>
            </w:pPr>
            <w:r w:rsidRPr="00907931">
              <w:rPr>
                <w:color w:val="000000"/>
                <w:sz w:val="28"/>
                <w:szCs w:val="28"/>
              </w:rPr>
              <w:t>Директор ГБОУ СОШ № 451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907931">
              <w:rPr>
                <w:color w:val="000000"/>
              </w:rPr>
              <w:t xml:space="preserve">________________________ 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jc w:val="right"/>
              <w:rPr>
                <w:color w:val="000000"/>
              </w:rPr>
            </w:pPr>
            <w:r w:rsidRPr="00907931">
              <w:rPr>
                <w:color w:val="000000"/>
              </w:rPr>
              <w:t>Ильина М.С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rPr>
                <w:color w:val="000000"/>
              </w:rPr>
            </w:pPr>
            <w:r w:rsidRPr="00907931">
              <w:rPr>
                <w:color w:val="000000"/>
              </w:rPr>
              <w:t>Приказ № 180 от «31» 08    2023 г.</w:t>
            </w:r>
          </w:p>
          <w:p w:rsidR="00907931" w:rsidRPr="00907931" w:rsidRDefault="00907931" w:rsidP="00907931">
            <w:pPr>
              <w:autoSpaceDE w:val="0"/>
              <w:autoSpaceDN w:val="0"/>
              <w:spacing w:after="0"/>
              <w:jc w:val="both"/>
              <w:rPr>
                <w:color w:val="000000"/>
              </w:rPr>
            </w:pPr>
          </w:p>
        </w:tc>
      </w:tr>
    </w:tbl>
    <w:bookmarkEnd w:id="5"/>
    <w:p w:rsidR="00907931" w:rsidRPr="0048247A" w:rsidRDefault="00907931" w:rsidP="00907931">
      <w:pPr>
        <w:spacing w:line="408" w:lineRule="auto"/>
        <w:ind w:left="120"/>
        <w:jc w:val="center"/>
      </w:pPr>
      <w:r w:rsidRPr="0048247A">
        <w:rPr>
          <w:b/>
          <w:color w:val="000000"/>
          <w:sz w:val="28"/>
        </w:rPr>
        <w:t>ГБОУ СОШ №451</w:t>
      </w:r>
    </w:p>
    <w:bookmarkEnd w:id="0"/>
    <w:p w:rsidR="00907931" w:rsidRDefault="00907931" w:rsidP="00907931">
      <w:pPr>
        <w:keepNext/>
        <w:suppressLineNumbers/>
        <w:spacing w:before="120"/>
        <w:jc w:val="center"/>
        <w:outlineLvl w:val="0"/>
        <w:rPr>
          <w:b/>
          <w:sz w:val="32"/>
          <w:szCs w:val="32"/>
        </w:rPr>
      </w:pPr>
    </w:p>
    <w:bookmarkEnd w:id="1"/>
    <w:bookmarkEnd w:id="2"/>
    <w:p w:rsidR="003F1A88" w:rsidRDefault="003F1A88" w:rsidP="00E62B6B">
      <w:pPr>
        <w:spacing w:line="240" w:lineRule="auto"/>
        <w:rPr>
          <w:rFonts w:ascii="Times New Roman" w:hAnsi="Times New Roman"/>
          <w:b/>
          <w:sz w:val="44"/>
          <w:szCs w:val="44"/>
        </w:rPr>
      </w:pPr>
    </w:p>
    <w:p w:rsidR="00E62B6B" w:rsidRDefault="00E62B6B" w:rsidP="00E62B6B">
      <w:pPr>
        <w:spacing w:line="240" w:lineRule="auto"/>
        <w:rPr>
          <w:rFonts w:ascii="Times New Roman" w:hAnsi="Times New Roman"/>
          <w:b/>
          <w:sz w:val="36"/>
          <w:szCs w:val="44"/>
        </w:rPr>
      </w:pPr>
    </w:p>
    <w:p w:rsidR="00907931" w:rsidRDefault="00907931" w:rsidP="003F1A88">
      <w:pPr>
        <w:spacing w:line="240" w:lineRule="auto"/>
        <w:ind w:firstLine="709"/>
        <w:jc w:val="center"/>
        <w:rPr>
          <w:rFonts w:ascii="Times New Roman" w:hAnsi="Times New Roman"/>
          <w:b/>
          <w:sz w:val="36"/>
          <w:szCs w:val="44"/>
        </w:rPr>
      </w:pPr>
    </w:p>
    <w:p w:rsidR="003F1A88" w:rsidRPr="00B54BB3" w:rsidRDefault="003F1A88" w:rsidP="003F1A88">
      <w:pPr>
        <w:spacing w:line="240" w:lineRule="auto"/>
        <w:ind w:firstLine="709"/>
        <w:jc w:val="center"/>
        <w:rPr>
          <w:rFonts w:ascii="Times New Roman" w:hAnsi="Times New Roman"/>
          <w:b/>
          <w:sz w:val="36"/>
          <w:szCs w:val="44"/>
        </w:rPr>
      </w:pPr>
      <w:r w:rsidRPr="00B54BB3">
        <w:rPr>
          <w:rFonts w:ascii="Times New Roman" w:hAnsi="Times New Roman"/>
          <w:b/>
          <w:sz w:val="36"/>
          <w:szCs w:val="44"/>
        </w:rPr>
        <w:t xml:space="preserve">Рабочая программа </w:t>
      </w:r>
    </w:p>
    <w:p w:rsidR="003F1A88" w:rsidRPr="00B54BB3" w:rsidRDefault="003F1A88" w:rsidP="003F1A88">
      <w:pPr>
        <w:spacing w:line="240" w:lineRule="auto"/>
        <w:ind w:firstLine="709"/>
        <w:jc w:val="center"/>
        <w:rPr>
          <w:rFonts w:ascii="Times New Roman" w:hAnsi="Times New Roman"/>
          <w:b/>
          <w:sz w:val="36"/>
          <w:szCs w:val="44"/>
        </w:rPr>
      </w:pPr>
      <w:r w:rsidRPr="00B54BB3">
        <w:rPr>
          <w:rFonts w:ascii="Times New Roman" w:hAnsi="Times New Roman"/>
          <w:b/>
          <w:sz w:val="36"/>
          <w:szCs w:val="44"/>
        </w:rPr>
        <w:t xml:space="preserve">внеурочной деятельности  </w:t>
      </w:r>
    </w:p>
    <w:p w:rsidR="003F1A88" w:rsidRPr="00B54BB3" w:rsidRDefault="003F1A88" w:rsidP="003F1A88">
      <w:pPr>
        <w:spacing w:line="240" w:lineRule="auto"/>
        <w:ind w:firstLine="709"/>
        <w:jc w:val="center"/>
        <w:rPr>
          <w:rFonts w:ascii="Times New Roman" w:hAnsi="Times New Roman"/>
          <w:b/>
          <w:sz w:val="36"/>
          <w:szCs w:val="44"/>
        </w:rPr>
      </w:pPr>
      <w:r w:rsidRPr="00B54BB3">
        <w:rPr>
          <w:rFonts w:ascii="Times New Roman" w:hAnsi="Times New Roman"/>
          <w:b/>
          <w:sz w:val="36"/>
          <w:szCs w:val="44"/>
        </w:rPr>
        <w:t xml:space="preserve">в 2 – 4 классах </w:t>
      </w:r>
    </w:p>
    <w:p w:rsidR="003F1A88" w:rsidRDefault="003F1A88" w:rsidP="003F1A88">
      <w:pPr>
        <w:spacing w:line="240" w:lineRule="auto"/>
        <w:ind w:firstLine="709"/>
        <w:jc w:val="center"/>
        <w:rPr>
          <w:rFonts w:ascii="Times New Roman" w:hAnsi="Times New Roman"/>
          <w:b/>
          <w:sz w:val="32"/>
          <w:szCs w:val="40"/>
          <w:u w:val="single"/>
        </w:rPr>
      </w:pPr>
      <w:r w:rsidRPr="00B54BB3">
        <w:rPr>
          <w:rFonts w:ascii="Times New Roman" w:hAnsi="Times New Roman"/>
          <w:b/>
          <w:sz w:val="32"/>
          <w:szCs w:val="40"/>
          <w:u w:val="single"/>
        </w:rPr>
        <w:t>«</w:t>
      </w:r>
      <w:r w:rsidR="007B0473">
        <w:rPr>
          <w:rFonts w:ascii="Times New Roman" w:hAnsi="Times New Roman"/>
          <w:b/>
          <w:sz w:val="32"/>
          <w:szCs w:val="40"/>
          <w:u w:val="single"/>
        </w:rPr>
        <w:t>В мире книг</w:t>
      </w:r>
      <w:r w:rsidRPr="00B54BB3">
        <w:rPr>
          <w:rFonts w:ascii="Times New Roman" w:hAnsi="Times New Roman"/>
          <w:b/>
          <w:sz w:val="32"/>
          <w:szCs w:val="40"/>
          <w:u w:val="single"/>
        </w:rPr>
        <w:t>»</w:t>
      </w:r>
    </w:p>
    <w:p w:rsidR="00E62B6B" w:rsidRPr="00E62B6B" w:rsidRDefault="00E62B6B" w:rsidP="003F1A88">
      <w:pPr>
        <w:spacing w:line="240" w:lineRule="auto"/>
        <w:ind w:firstLine="709"/>
        <w:jc w:val="center"/>
        <w:rPr>
          <w:rFonts w:ascii="Times New Roman" w:hAnsi="Times New Roman"/>
          <w:b/>
          <w:sz w:val="32"/>
          <w:szCs w:val="40"/>
        </w:rPr>
      </w:pPr>
      <w:r>
        <w:rPr>
          <w:rFonts w:ascii="Times New Roman" w:hAnsi="Times New Roman"/>
          <w:b/>
          <w:sz w:val="32"/>
          <w:szCs w:val="40"/>
        </w:rPr>
        <w:t>(общекультурное направление)</w:t>
      </w:r>
    </w:p>
    <w:p w:rsidR="007B0473" w:rsidRPr="00907931" w:rsidRDefault="00907931" w:rsidP="00907931">
      <w:pPr>
        <w:spacing w:line="408" w:lineRule="auto"/>
        <w:rPr>
          <w:sz w:val="28"/>
          <w:szCs w:val="28"/>
        </w:rPr>
      </w:pPr>
      <w:r>
        <w:t xml:space="preserve">                                                                        «</w:t>
      </w:r>
      <w:r w:rsidRPr="0048247A">
        <w:rPr>
          <w:sz w:val="28"/>
          <w:szCs w:val="28"/>
        </w:rPr>
        <w:t xml:space="preserve">Срок реализации: </w:t>
      </w:r>
      <w:r>
        <w:rPr>
          <w:sz w:val="28"/>
          <w:szCs w:val="28"/>
        </w:rPr>
        <w:t>3</w:t>
      </w:r>
      <w:r w:rsidRPr="0048247A">
        <w:rPr>
          <w:sz w:val="28"/>
          <w:szCs w:val="28"/>
        </w:rPr>
        <w:t xml:space="preserve"> года</w:t>
      </w:r>
    </w:p>
    <w:p w:rsidR="007B0473" w:rsidRDefault="007B0473" w:rsidP="003F1A88">
      <w:pPr>
        <w:spacing w:line="240" w:lineRule="auto"/>
        <w:ind w:firstLine="709"/>
        <w:jc w:val="right"/>
        <w:rPr>
          <w:rFonts w:ascii="Times New Roman" w:hAnsi="Times New Roman"/>
          <w:b/>
          <w:sz w:val="24"/>
          <w:szCs w:val="32"/>
        </w:rPr>
      </w:pPr>
    </w:p>
    <w:p w:rsidR="00907931" w:rsidRDefault="00907931" w:rsidP="00907931">
      <w:pPr>
        <w:spacing w:line="408" w:lineRule="auto"/>
        <w:ind w:left="120"/>
        <w:jc w:val="right"/>
        <w:rPr>
          <w:sz w:val="28"/>
          <w:szCs w:val="28"/>
        </w:rPr>
      </w:pPr>
      <w:r w:rsidRPr="00491802">
        <w:rPr>
          <w:sz w:val="28"/>
          <w:szCs w:val="28"/>
        </w:rPr>
        <w:t>Фамилия, имя и отчество разработчика программы:</w:t>
      </w:r>
    </w:p>
    <w:p w:rsidR="003F1A88" w:rsidRPr="00907931" w:rsidRDefault="00907931" w:rsidP="00907931">
      <w:pPr>
        <w:spacing w:line="240" w:lineRule="auto"/>
        <w:ind w:firstLine="709"/>
        <w:jc w:val="right"/>
        <w:rPr>
          <w:rFonts w:ascii="Times New Roman" w:hAnsi="Times New Roman"/>
          <w:sz w:val="28"/>
          <w:szCs w:val="32"/>
        </w:rPr>
      </w:pPr>
      <w:r>
        <w:rPr>
          <w:sz w:val="28"/>
          <w:szCs w:val="28"/>
        </w:rPr>
        <w:t>Семенова Мария Васильевна</w:t>
      </w:r>
      <w:r w:rsidR="003F1A88" w:rsidRPr="00B54BB3">
        <w:rPr>
          <w:rFonts w:ascii="Times New Roman" w:hAnsi="Times New Roman"/>
          <w:sz w:val="28"/>
          <w:szCs w:val="32"/>
        </w:rPr>
        <w:t xml:space="preserve">                                                                 </w:t>
      </w:r>
    </w:p>
    <w:p w:rsidR="003F1A88" w:rsidRPr="007B0473" w:rsidRDefault="003F1A88" w:rsidP="003F1A88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</w:p>
    <w:p w:rsidR="00907931" w:rsidRDefault="00907931" w:rsidP="003F1A88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</w:p>
    <w:p w:rsidR="003F1A88" w:rsidRPr="007B0473" w:rsidRDefault="003F1A88" w:rsidP="003F1A88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  <w:r w:rsidRPr="007B0473">
        <w:rPr>
          <w:rFonts w:ascii="Times New Roman" w:hAnsi="Times New Roman"/>
          <w:bCs/>
          <w:sz w:val="28"/>
          <w:szCs w:val="20"/>
        </w:rPr>
        <w:t>Санкт- Петербург</w:t>
      </w:r>
    </w:p>
    <w:p w:rsidR="00A945F8" w:rsidRDefault="00C52FC0" w:rsidP="00C52FC0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  <w:t>202</w:t>
      </w:r>
      <w:r w:rsidR="00907931">
        <w:rPr>
          <w:rFonts w:ascii="Times New Roman" w:hAnsi="Times New Roman"/>
          <w:bCs/>
          <w:sz w:val="28"/>
          <w:szCs w:val="20"/>
        </w:rPr>
        <w:t>3</w:t>
      </w:r>
      <w:bookmarkStart w:id="6" w:name="_GoBack"/>
      <w:bookmarkEnd w:id="6"/>
    </w:p>
    <w:p w:rsidR="00907931" w:rsidRPr="00C52FC0" w:rsidRDefault="00907931" w:rsidP="00C52FC0">
      <w:pPr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</w:p>
    <w:p w:rsidR="003F1A88" w:rsidRPr="00E62B6B" w:rsidRDefault="00A945F8" w:rsidP="00E62B6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Пояснительная записка</w:t>
      </w:r>
    </w:p>
    <w:p w:rsidR="003F1A88" w:rsidRPr="003F1A88" w:rsidRDefault="003F1A88" w:rsidP="00E62B6B">
      <w:pPr>
        <w:suppressAutoHyphens/>
        <w:autoSpaceDE w:val="0"/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Рабочая программа внеурочной деятельно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сти «В мире книг » для учащихся 2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- 4 классов разработана и составлена на основе авторской программы внеурочной деятельности под редакцией Виноградовой Н.Ф., (программа внеурочной деятельности «В мире книг», автор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Ефросинина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Л.А. // Сборник программ внеурочной деятельности: 1-4 классы / под ред. Виноградовой. - М.: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Вентана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-Граф, 2011) в условиях реализации ФГОС нового поколении. В основу разработанной программы положены следующие документы:</w:t>
      </w:r>
    </w:p>
    <w:p w:rsidR="003F1A88" w:rsidRPr="003F1A88" w:rsidRDefault="003F1A88" w:rsidP="00E62B6B">
      <w:pPr>
        <w:suppressAutoHyphens/>
        <w:autoSpaceDE w:val="0"/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- Федеральный закон №273-ФЗ от 29 декабря 2012г. «Об Образовании в РФ»</w:t>
      </w:r>
    </w:p>
    <w:p w:rsidR="003F1A88" w:rsidRPr="003F1A88" w:rsidRDefault="003F1A88" w:rsidP="00E62B6B">
      <w:pPr>
        <w:suppressAutoHyphens/>
        <w:autoSpaceDE w:val="0"/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- Концепция духовно-нравственного развития и воспитания личности гражданина.</w:t>
      </w:r>
    </w:p>
    <w:p w:rsidR="00A945F8" w:rsidRPr="003F1A88" w:rsidRDefault="003F1A88" w:rsidP="00E62B6B">
      <w:pPr>
        <w:suppressAutoHyphens/>
        <w:autoSpaceDE w:val="0"/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- ФГОС начального общего образования.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 «</w:t>
      </w:r>
      <w:r w:rsidR="00E62B6B">
        <w:rPr>
          <w:rFonts w:ascii="Times New Roman" w:eastAsia="Times New Roman" w:hAnsi="Times New Roman" w:cs="Times New Roman"/>
          <w:sz w:val="28"/>
          <w:szCs w:val="28"/>
          <w:lang w:eastAsia="zh-CN"/>
        </w:rPr>
        <w:t>В мире книг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» реализует</w:t>
      </w:r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общеинтеллектуальное</w:t>
      </w:r>
      <w:proofErr w:type="spellEnd"/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направление. Основной вид деятельности -  реализуемый данной программой,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Преемственность программы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обучающимися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Программа </w:t>
      </w:r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«Волшебный мир книг» -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аппарата, так и из других изданий (справочных, энциклопедических).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Цели и </w:t>
      </w:r>
      <w:proofErr w:type="gramStart"/>
      <w:r w:rsidRPr="003F1A88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задачи  программы</w:t>
      </w:r>
      <w:proofErr w:type="gramEnd"/>
    </w:p>
    <w:p w:rsidR="00A945F8" w:rsidRPr="003F1A88" w:rsidRDefault="00A945F8" w:rsidP="00E62B6B">
      <w:pPr>
        <w:numPr>
          <w:ilvl w:val="0"/>
          <w:numId w:val="15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A945F8" w:rsidRPr="003F1A88" w:rsidRDefault="00A945F8" w:rsidP="00E62B6B">
      <w:pPr>
        <w:numPr>
          <w:ilvl w:val="0"/>
          <w:numId w:val="15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расширение литературно-образовательного пространства учащихся начальных классов;</w:t>
      </w:r>
    </w:p>
    <w:p w:rsidR="00A945F8" w:rsidRPr="003F1A88" w:rsidRDefault="00A945F8" w:rsidP="00E62B6B">
      <w:pPr>
        <w:numPr>
          <w:ilvl w:val="0"/>
          <w:numId w:val="15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A945F8" w:rsidRPr="003F1A88" w:rsidRDefault="00A945F8" w:rsidP="00E62B6B">
      <w:pPr>
        <w:widowControl w:val="0"/>
        <w:suppressAutoHyphens/>
        <w:autoSpaceDE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Программа «Волшебный мир книг» рассчитана на 4 года обучения, для обучающихся 7-10 лет. Специфика организации занятий по программе «Волшебный мир книг» заключается в создании условий для углубления знаний, полученных на уроках литературного чтения, и применения их в самостоятельной читательской деятельности. </w:t>
      </w:r>
      <w:proofErr w:type="gram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На  занятиях</w:t>
      </w:r>
      <w:proofErr w:type="gram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предполагается практическая работа с разными типами книг детскими периодическими и электронными изданиями.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 </w:t>
      </w:r>
    </w:p>
    <w:p w:rsidR="00A945F8" w:rsidRPr="003F1A88" w:rsidRDefault="00A945F8" w:rsidP="00E62B6B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Программа «</w:t>
      </w:r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Волшебный мир книг»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реализуется в общеобразовательном учреждении в объеме 1 часа в неделю во внеурочное время в объеме 33 часа в год - 1 класс, 34 часа в год - 2-4 класс.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Формы организации занятий:</w:t>
      </w:r>
    </w:p>
    <w:p w:rsidR="00A945F8" w:rsidRPr="003F1A88" w:rsidRDefault="00A945F8" w:rsidP="00E62B6B">
      <w:pPr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литературные игры,</w:t>
      </w:r>
    </w:p>
    <w:p w:rsidR="00A945F8" w:rsidRPr="003F1A88" w:rsidRDefault="00A945F8" w:rsidP="00E62B6B">
      <w:pPr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конкурсы-кроссворды</w:t>
      </w:r>
    </w:p>
    <w:p w:rsidR="00A945F8" w:rsidRPr="003F1A88" w:rsidRDefault="00A945F8" w:rsidP="00E62B6B">
      <w:pPr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библиотечные уроки</w:t>
      </w:r>
    </w:p>
    <w:p w:rsidR="00A945F8" w:rsidRPr="003F1A88" w:rsidRDefault="00A945F8" w:rsidP="00E62B6B">
      <w:pPr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путешествия по страницам книг</w:t>
      </w:r>
    </w:p>
    <w:p w:rsidR="00A945F8" w:rsidRPr="003F1A88" w:rsidRDefault="00A945F8" w:rsidP="00E62B6B">
      <w:pPr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проекты</w:t>
      </w:r>
    </w:p>
    <w:p w:rsidR="00E62B6B" w:rsidRDefault="00A945F8" w:rsidP="00E62B6B">
      <w:pPr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уроки-спектакли.</w:t>
      </w:r>
    </w:p>
    <w:p w:rsidR="00E62B6B" w:rsidRPr="00E62B6B" w:rsidRDefault="00E62B6B" w:rsidP="00E62B6B">
      <w:pPr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Предполагаемый  результат</w:t>
      </w:r>
      <w:proofErr w:type="gram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деятельности: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результате освоения программы формируются </w:t>
      </w:r>
      <w:r w:rsidRPr="003F1A88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умения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, соответствующие требованиям федерального государственного образовательного стандарта начального общего образования.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Предметные умения:</w:t>
      </w:r>
    </w:p>
    <w:p w:rsidR="00A945F8" w:rsidRPr="003F1A88" w:rsidRDefault="00A945F8" w:rsidP="00E62B6B">
      <w:pPr>
        <w:numPr>
          <w:ilvl w:val="0"/>
          <w:numId w:val="12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осознавать значимость чтения для личного развития;</w:t>
      </w:r>
    </w:p>
    <w:p w:rsidR="00A945F8" w:rsidRPr="003F1A88" w:rsidRDefault="00A945F8" w:rsidP="00E62B6B">
      <w:pPr>
        <w:numPr>
          <w:ilvl w:val="0"/>
          <w:numId w:val="12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формировать потребность в систематическом чтении;</w:t>
      </w:r>
    </w:p>
    <w:p w:rsidR="00A945F8" w:rsidRPr="003F1A88" w:rsidRDefault="00A945F8" w:rsidP="00E62B6B">
      <w:pPr>
        <w:numPr>
          <w:ilvl w:val="0"/>
          <w:numId w:val="12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использовать разные виды чтения (ознакомительное, изучающее, выборочное, поисковое);</w:t>
      </w:r>
    </w:p>
    <w:p w:rsidR="00A945F8" w:rsidRPr="003F1A88" w:rsidRDefault="00A945F8" w:rsidP="00E62B6B">
      <w:pPr>
        <w:numPr>
          <w:ilvl w:val="0"/>
          <w:numId w:val="12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уметь самостоятельно выбирать интересующую литературу;</w:t>
      </w:r>
    </w:p>
    <w:p w:rsidR="00A945F8" w:rsidRPr="003F1A88" w:rsidRDefault="00A945F8" w:rsidP="00E62B6B">
      <w:pPr>
        <w:numPr>
          <w:ilvl w:val="0"/>
          <w:numId w:val="12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Регулятивные умения:</w:t>
      </w:r>
    </w:p>
    <w:p w:rsidR="00A945F8" w:rsidRPr="003F1A88" w:rsidRDefault="00A945F8" w:rsidP="00E62B6B">
      <w:pPr>
        <w:numPr>
          <w:ilvl w:val="0"/>
          <w:numId w:val="17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уметь работать с книгой, пользуясь алгоритмом учебных действий;</w:t>
      </w:r>
    </w:p>
    <w:p w:rsidR="00A945F8" w:rsidRPr="003F1A88" w:rsidRDefault="00A945F8" w:rsidP="00E62B6B">
      <w:pPr>
        <w:numPr>
          <w:ilvl w:val="0"/>
          <w:numId w:val="17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уметь самостоятельно работать с новым произведением;</w:t>
      </w:r>
    </w:p>
    <w:p w:rsidR="00A945F8" w:rsidRPr="003F1A88" w:rsidRDefault="00A945F8" w:rsidP="00E62B6B">
      <w:pPr>
        <w:numPr>
          <w:ilvl w:val="0"/>
          <w:numId w:val="17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уметь работать в парах и группах, участвовать в проектной деятельности, литературных играх;</w:t>
      </w:r>
    </w:p>
    <w:p w:rsidR="00A945F8" w:rsidRPr="003F1A88" w:rsidRDefault="00A945F8" w:rsidP="00E62B6B">
      <w:pPr>
        <w:numPr>
          <w:ilvl w:val="0"/>
          <w:numId w:val="17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уметь определять свою роль в общей работе и оценивать свои результаты.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Познавательные учебные умения:</w:t>
      </w:r>
    </w:p>
    <w:p w:rsidR="00A945F8" w:rsidRPr="003F1A88" w:rsidRDefault="00A945F8" w:rsidP="00E62B6B">
      <w:pPr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прогнозировать содержание книги до чтения, используя информацию из аппарата книги;</w:t>
      </w:r>
    </w:p>
    <w:p w:rsidR="00A945F8" w:rsidRPr="003F1A88" w:rsidRDefault="00A945F8" w:rsidP="00E62B6B">
      <w:pPr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отбирать книги по теме, жанру и авторской принадлежности;</w:t>
      </w:r>
    </w:p>
    <w:p w:rsidR="00A945F8" w:rsidRPr="003F1A88" w:rsidRDefault="00A945F8" w:rsidP="00E62B6B">
      <w:pPr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ориентироваться в мире книг (работа с каталогом, с открытым библиотечным фондом);</w:t>
      </w:r>
    </w:p>
    <w:p w:rsidR="00A945F8" w:rsidRPr="003F1A88" w:rsidRDefault="00A945F8" w:rsidP="00E62B6B">
      <w:pPr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составлять краткие аннотации к прочитанным книгам;</w:t>
      </w:r>
    </w:p>
    <w:p w:rsidR="00A945F8" w:rsidRPr="003F1A88" w:rsidRDefault="00A945F8" w:rsidP="00E62B6B">
      <w:pPr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пользоваться словарями, справочниками, энциклопедиями.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Коммуникативные </w:t>
      </w: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учебные умения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A945F8" w:rsidRPr="003F1A88" w:rsidRDefault="00A945F8" w:rsidP="00E62B6B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A945F8" w:rsidRPr="003F1A88" w:rsidRDefault="00A945F8" w:rsidP="00E62B6B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A945F8" w:rsidRPr="003F1A88" w:rsidRDefault="00A945F8" w:rsidP="00E62B6B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высказывать своё суждение об оформлении и структуре книги;</w:t>
      </w:r>
    </w:p>
    <w:p w:rsidR="00A945F8" w:rsidRPr="003F1A88" w:rsidRDefault="00A945F8" w:rsidP="00E62B6B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участвовать в конкурсах чтецов и рассказчиков;</w:t>
      </w:r>
    </w:p>
    <w:p w:rsidR="00A945F8" w:rsidRPr="003F1A88" w:rsidRDefault="00A945F8" w:rsidP="00E62B6B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соблюдать правила общения и поведения в школе, библиотеке, дома и т. д.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Универсальные учебные действия: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находить книгу в открытом библиотечном фонде;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выбирать нужную книгу по теме, жанру и авторской принадлежности;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сравнивать книги одного автора разных лет издания по оформлению;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формулировать и высказывать своё впечатление о прочитанной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книге и героях;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характеризовать книгу, определять тему и жанр, выбирать книгу на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заданную тему;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сравнивать книгу-сборник с книгой-произведением;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слушать и читать книгу, понимать прочитанное;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пользоваться аппаратом книги;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овладевать правилами поведения в общественных местах (библиотеке);</w:t>
      </w:r>
    </w:p>
    <w:p w:rsidR="00A945F8" w:rsidRPr="003F1A88" w:rsidRDefault="00A945F8" w:rsidP="00E62B6B">
      <w:pPr>
        <w:numPr>
          <w:ilvl w:val="0"/>
          <w:numId w:val="2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систематизировать по темам детские книги в домашней библиотеке.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Содержание программы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 класс (34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Тема 1. Книга, здравствуй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Роль книги в жизни человека. Учебная книга и её справочный аппарат.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Конкурс «Пословицы о книге и учении». Оформление рукописной книги.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Художественные книги. Художники-оформители. Иллюстрации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книге и их роль. Правила работы с книгой.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Читальный зал: самостоятельное чтение выбранной книги.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2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Книгочей — любитель чтения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(2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Библиотека. Библиотечный формуляр.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Поиск книги по каталогам. Алфавитный каталог. Назначение библиотечного каталога. Работа с каталожной карточкой.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Викторина «Что вы знаете о книге?».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Игра «Я — библиотекарь».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Тема 3. Книги о твоих ровесниках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Библиотечный урок «Дети — герои детских книг». Выставка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Книги-сборники В. Осеевой, Е. Пермяка, В. Драгунского, Н. Носова и других детских писателей.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Читальный зал. Чтение и рассматривание книги В. Железникова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«Таня и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Юсник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» или В. Крапивина «Брат, которому семь лет». Конкурс-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кроссворд «Имена героев детских книг».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Презентация книг о детях-ровесниках (устные отзывы).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Читальный зал. Чтение произведений о детях на страницах детских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газет и журналов. Детские журналы (электронная версия).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Библиотечные плакаты «Герои-ровесники» (работа в группах).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Живой журнал «Парад героев-сверстников» (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инсценирование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отдельных эпизодов из рассказов о детях).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4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Крупицы народной мудрости. Книги-сборники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Книги-сборники малых жанров фольклора. Пословицы. Темы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посло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виц. Путешествие по тропинкам фольклора.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Загадки. Темы загадок. Игра «Отгадай загадку».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Скороговорки. Конкурс «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Чистоговорщики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«Живой цветок народной мудрости» (работа в группах).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Тема 5. Писатели-сказочники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Выставка книг с литературными сказками. Обзор выставки.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писателей-сказочников. Поиск книги в открытом библиотечном фонде. Чтение выбранной книги.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Герои сказок. Викторина.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Творческая работа «Лукошко сказок» (проектная деятельность).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Тема 6. Книги о детях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Книги-сборники о детях и для детей (В. Осеева, Н. Носов, С. Михалков и др.).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Книги о животных (В. Бианки, Э.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Шим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Г.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Скребицкий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, Н. Сладков и др.).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Книги-сборники стихотворений для детей (Я. Аким, С. Маршак, С. Михалков, А.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Барто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7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Старые добрые сказки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сказок народов мира. Сборники сказок. Выставка.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Переводчики, пересказчики и обработчики сказок народов других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стран. Справочный аппарат книги-сборника. Каталожная карточка.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Сказки народов мира с «бродячими» сюжетами (русская народная сказка «Снегурочка», японская народная сказка «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Журушка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» и др.). Поисковая работа.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Читальный зал: народные сказки на страницах детских журналов.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8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Книги о тех, кто подарил нам жизнь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о семье, маме, детях. Выставка книг о тех, кто защищал свою Родину. Жанры произведений о семье: стихотворения, пословицы,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сказки, рассказы, колыбельные песни. Рукописная книга.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Литературная игра «По страницам учебника»: чтение произведений о семье по учебнику или наизусть.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Мини-проекты (работа в группах): «Они писали о семье», «Рассказы о семье», «Пословицы о семье», «Стихотворения о семье». Рукописная книга «Семья».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Тема 9. Защитникам Отечества посвящается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о защитниках Отечества. Былины и сказы о защитниках Отечества.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Выставка книг детских писателей о защитниках Отечества.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Библиотечный урок: встреча с участниками или героями Великой Отечественной войны, которые живут рядом.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Работа с книгой А. Гайдара «Сказка о Военной тайне,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Мальчише-Кибальчише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о его твёрдом слове»: чтение, рассматривание.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Рукописная книга «Защитники Отечества в твоей семье»: фотографии, письма, воспоминания, рисунки.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10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По страницам любимых книг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разных жанров, тем, типов и авторской принадлежности.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Библиотечный урок: книги-сборники по авторам, жанрам, темам.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Проектная деятельность: презентация любимых книг (по оформлению, содержанию и поступкам героев).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Коллективная творческая работа: комиксы и весёлые истории.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Оформление еженедельника «Летнее чтение» или «Дневник читателя».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Универсальные учебные действия: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знать структурные элементы библиотеки: абонемент, читальный зал;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ориентироваться в мире книг (отбирать книги по авторской при-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надлежности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открытом библиотечном фонде);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пользоваться алфавитным каталогом для отбора нужной книги;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заполнять каталожную карточку;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систематизировать книги по авторской принадлежности;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составлять список прочитанных книг;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выделять особенности учебной книги;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работать самостоятельно с книгой по алгоритму «Работаем с книгой»;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аргументировать мнение о выбранной книге (устный отзыв);</w:t>
      </w:r>
    </w:p>
    <w:p w:rsidR="00A945F8" w:rsidRPr="003F1A88" w:rsidRDefault="00A945F8" w:rsidP="00E62B6B">
      <w:pPr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классифицировать книги по авторской принадлежности, теме, жанру.</w:t>
      </w:r>
    </w:p>
    <w:p w:rsidR="00A945F8" w:rsidRPr="003F1A88" w:rsidRDefault="00A945F8" w:rsidP="00E62B6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A945F8" w:rsidRPr="003F1A88" w:rsidSect="00A945F8">
          <w:footerReference w:type="default" r:id="rId8"/>
          <w:pgSz w:w="11906" w:h="16838"/>
          <w:pgMar w:top="1523" w:right="851" w:bottom="720" w:left="1134" w:header="720" w:footer="964" w:gutter="0"/>
          <w:cols w:space="720"/>
          <w:docGrid w:linePitch="360"/>
        </w:sect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Календарно-тематический план</w:t>
      </w:r>
    </w:p>
    <w:p w:rsidR="00A945F8" w:rsidRPr="003F1A88" w:rsidRDefault="003F1A8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 час в неделю, всего 34</w:t>
      </w:r>
      <w:r w:rsidR="00A945F8"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часа</w:t>
      </w:r>
    </w:p>
    <w:p w:rsidR="00A945F8" w:rsidRPr="003F1A88" w:rsidRDefault="00A945F8" w:rsidP="00A945F8">
      <w:pPr>
        <w:suppressAutoHyphens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 класс</w:t>
      </w:r>
    </w:p>
    <w:p w:rsidR="00A945F8" w:rsidRPr="003F1A88" w:rsidRDefault="00A945F8" w:rsidP="00A945F8">
      <w:pPr>
        <w:suppressAutoHyphens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188" w:type="dxa"/>
        <w:tblInd w:w="-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2846"/>
        <w:gridCol w:w="850"/>
        <w:gridCol w:w="4809"/>
        <w:gridCol w:w="1843"/>
        <w:gridCol w:w="1842"/>
        <w:gridCol w:w="1276"/>
        <w:gridCol w:w="1276"/>
      </w:tblGrid>
      <w:tr w:rsidR="00A945F8" w:rsidRPr="003F1A88" w:rsidTr="00A945F8">
        <w:trPr>
          <w:trHeight w:val="278"/>
        </w:trPr>
        <w:tc>
          <w:tcPr>
            <w:tcW w:w="446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2846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Наименование раздела и тем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Часы </w:t>
            </w:r>
          </w:p>
        </w:tc>
        <w:tc>
          <w:tcPr>
            <w:tcW w:w="8494" w:type="dxa"/>
            <w:gridSpan w:val="3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Метапредметные результаты и деятельность учащихся</w:t>
            </w:r>
          </w:p>
        </w:tc>
        <w:tc>
          <w:tcPr>
            <w:tcW w:w="2552" w:type="dxa"/>
            <w:gridSpan w:val="2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Плановые сроки прохождения</w:t>
            </w:r>
          </w:p>
        </w:tc>
      </w:tr>
      <w:tr w:rsidR="00A945F8" w:rsidRPr="003F1A88" w:rsidTr="00A945F8">
        <w:trPr>
          <w:trHeight w:val="277"/>
        </w:trPr>
        <w:tc>
          <w:tcPr>
            <w:tcW w:w="446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Познавательные</w:t>
            </w:r>
          </w:p>
        </w:tc>
        <w:tc>
          <w:tcPr>
            <w:tcW w:w="1843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Регулятивные</w:t>
            </w:r>
          </w:p>
        </w:tc>
        <w:tc>
          <w:tcPr>
            <w:tcW w:w="1842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Коммуникативные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 плану 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Фактически</w:t>
            </w: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Здравствуй, книга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Роль книги в жизни человека. История создания книги. Первая печатная книга на Руси.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Анализиро-вать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произведения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Структура книги (элементы книги).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результаты опытов, элементарных исследований; фиксировать их результаты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Учебная книга и её справочный аппарат.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Конкурс «Пословицы о книге и учении».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Участвовать в первичном (ознакомительном) чтении.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Оценивать (сравнивать с эталоном)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результаты деятельности (чужой, своей);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Использовать алгоритм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самостоятельной работы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Книгочей — любитель чтения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(2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Правила поведения в библиотеке. Алфавитный каталог. Каталожная карточка.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Выставка книг о детях. Структура книги.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результаты опытов, элементарных исследований; фиксировать их результаты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о твоих ровесниках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Библиотечный урок «Дети — герои детских книг». Выставка книг.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результаты опытов, элементарных исследований; фиксировать их результаты;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Корректировать деятельность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Выявлять (при решении различных учебных задач) известное и неизвестное; 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В. Осеевой. Книга-сборник. Книги Е. Пермяка. Титульный лист.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Корректировать деятельность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Н. Носова. Типы книг.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эмоциональные состояния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В. Драгунского. Аппарат книги.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Строить схему (модель) отношений героев 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Крупицы народной мудрости. Книги-сборники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Книги-сборники. Малые жанры фольклора.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Выявлять читательский опыт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Формировать умение слушать и слышать художественное слово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Пословицы. Темы пословиц. Рукописная книга «Пословицы о книге и учении».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Загадки. Темы загадок. Конкурс «Отгадай загадку».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Выявлять читательский опыт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Формировать умение слушать и слышать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художественное слово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Скороговорки и чистоговорки.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Работа над выразительностью чтения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Писатели-сказочники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с литературными (авторскими) сказками.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Писатели-сказочники.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Выявлять читательский опыт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Формировать умение слушать и слышать художественное слово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Герои сказок. Викторина.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произведения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 страницам сказок Х.К. Андерсена.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Работа над выразительностью чтения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о детях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Книги о детях. В. Осеева, Н. Носов, С. Михалков и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др..Выставка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книг.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Герои книг В. Осеевой.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Строить схему (модель) отношений героев 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Н. Носова. Приключение-сказка о Незнайке и его друзьях.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произведения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Книги С. Михалкова, С.Я. Маршака, А.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Барто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: стихотворения, басни, рассказы.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образы героев и персонажей.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Старые добрые сказки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о братьях наших меньших. Художники-оформители.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Формулировать главную мысль рассказа: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Сборники стихотворений для детей. Каталожная карточка.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Книги-сборники сказок народов мира. Переводчики, пересказчики и обработчики народных сказок.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Народные сказки на страницах детских журналов.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произведения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о тех, кто подарил нам жизнь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о семье, о маме.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Формулировать главную мысль рассказа: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Жанры произведений о семье: стихотворения, пословицы, сказки, рассказы, колыбельные песни.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Мини-проекты (работа в группах): «Они писали о семье», «Рассказы о семье», «Пословицы о семье», «Стихотворения о семье». Рукописная книга «Семья».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Выявлять читательский опыт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Формировать умение слушать и слышать художественное слово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Защитникам Отечества посвящается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Книги о защитниках Отечества. Выставка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книг детских писателей о защитниках Отечества.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Оценивать весомость приводимых доказательств и рассуждений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Анализировать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произведения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Былины и сказы о защитниках Отечества.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Применять таблицы, схемы, модели для получения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информаци</w:t>
            </w:r>
            <w:proofErr w:type="spellEnd"/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эмоциональные состояния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Книга А. Гайдара «Сказка о Военной тайне, о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Мальчише-Кибальчише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и его твёрдом слове».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Строить схему (модель) отношений героев 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По страницам любимых книг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Библиотечный урок «Хвала книге». По страницам любимых книг. Презентация любимой книги.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Выбирать вид пересказа (полный, краткий, выборочный) в соответствии с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поставленной целью;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6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Летнее чтение. Оформление еженедельника «Книгочей» или «Дневника читателя».</w:t>
            </w:r>
          </w:p>
        </w:tc>
        <w:tc>
          <w:tcPr>
            <w:tcW w:w="850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Формулировать главную мысль рассказа:</w:t>
            </w:r>
          </w:p>
        </w:tc>
        <w:tc>
          <w:tcPr>
            <w:tcW w:w="1842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текст.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945F8" w:rsidRPr="003F1A88" w:rsidRDefault="00A945F8" w:rsidP="00A945F8">
            <w:pPr>
              <w:tabs>
                <w:tab w:val="num" w:pos="360"/>
              </w:tabs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284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Час читателя: самостоятельное чтение произведений о животных из детских журналов</w:t>
            </w:r>
          </w:p>
        </w:tc>
        <w:tc>
          <w:tcPr>
            <w:tcW w:w="85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945F8" w:rsidRPr="003F1A88" w:rsidRDefault="00A945F8" w:rsidP="00A945F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0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945F8" w:rsidRPr="003F1A88" w:rsidRDefault="00A945F8" w:rsidP="00A945F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текст.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945F8" w:rsidRPr="003F1A88" w:rsidRDefault="00A945F8" w:rsidP="00A945F8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A945F8" w:rsidRPr="003F1A88" w:rsidSect="00A945F8">
          <w:pgSz w:w="16838" w:h="11906" w:orient="landscape"/>
          <w:pgMar w:top="1134" w:right="1523" w:bottom="851" w:left="720" w:header="720" w:footer="964" w:gutter="0"/>
          <w:cols w:space="720"/>
          <w:docGrid w:linePitch="360"/>
        </w:sect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Содержание программы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 класс (34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Тема 1. История книги. Библиотеки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Книги-сборники о былинных героях. Былины, сказы, легенды. Сказители, былинщики.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Библия. Детская библия (разные издания).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Летописи. Рукописные книги. Первопечатник Иван Фёдоров.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 библиотечного обслуживания: запись в библиотеку, абонемент и читальный зал. Культура читателя.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Библиотечные каталоги и правила пользования ими. Каталожная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карточка. Игра «Обслужи одноклассников».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Отбор книги и работа с ней в читальном зале. Отзыв о книге.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2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По дорогам сказок. Сказки народные и литературные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Волшебные сказки (народные и литературные): книга-сборник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«Сказки А.С. Пушкина» и сборник народных сказок «На острове Буяне».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Сравнение сказок с загадками: русская народная сказка «Дочь-семилетка», братья Гримм «Умная дочь крестьянская», А. Платонов «Умная внучка». Рассматривание и сравнение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Конкурс-кроссворд «Волшебные предметы».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Тема 3. Книги-сборники. Басни и баснописцы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Книги-сборники басен И. Крылова. Аппарат книги-сборника басен: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титульный лист, аннотация, оглавление.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Русские баснописцы И.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Хемницер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, А. Измайлов, И. Дмитриев.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Чтение басен с «бродячими» сюжетами. Басни Эзопа и Л.Н. Толстого.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Конкурс чтецов.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Инсценирование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басен (работа в группах).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4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Книги о родной природе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Сборники стихотворений о родной природе. Слушание стихотворений, обмен мнениями.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Книга «Родные поэты» (аппарат, оформление).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«Краски и звуки стихов о природе». Рукописная книга.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5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Книги Л.Н. Толстого для детей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Л.Н. Толстого: работа с каталогом, составление выставки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Книга «Азбука Л.Н. Толстого» и сборник «Для детей».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Составление таблицы жанров произведений Л.Н. Толстого (работа в группах). 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Проектная деятельность по группам: «Сказки Л.Н. Толстого»,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«Сказки в обработке Л.Н. Толстого».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6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Животные — герои детской литературы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Книги-сборники о животных. Структура книги-сборника: титульный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лист, аннотация, иллюстрация, название книги, тип книги.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Читальный зал: работа с книгой А. Куприна «Ю-ю» или Дж. Лон-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дона «Бурый волк»: оформление, перевод. Отзыв о прочитанной книге.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Библиотечный урок: знакомство с книгой-легендой энциклопедией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А. Брема «Жизнь животных».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Художники-оформители книг о животных.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Реклама книги «Заинтересуй друга!» (конкурс отзывов).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7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Дети — герои книг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о детях (Л. Пантелеев, А. Гайдар, В. Драгунский и др.).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Книга-произведение А. Гайдара «Тимур и его команда», книга-сборник рассказов Л. Пантелеева «Честное слово».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Литературная игра «Кто они, мои сверстники — герои книг?».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страницам книги В. Железникова «Жизнь и приключения чудака».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Обсуждение прочитанных книг (беседа, дискуссии, споры).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«Расскажи о любимом писателе».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8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Книги зарубежных писателей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(2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Книги зарубежных писателей (Ц.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Топелиус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Дж. Лондон, Э. Сетон-Томпсон, Дж.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Чиарди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Систематический каталог: практическая работа. Список книг зарубежных писателей для детей.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Библиографические справочники: отбор информации о зарубежных писателях (работа в группах). Переводчики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9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Книги о детях войны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Книга Л. Воронковой «Девочка из города» (издания разных лет). Чтение, обсуждение содержания, слушание отдельных глав. Аппарат книги, иллюстрации и оформление.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Аннотация. Каталожная карточка.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 в читальном зале. Книга В. Железникова «Девушка в военном».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Творческая работа «Дети войны с тобой рядом»: встречи, сбор материалов, оформление «Книги памяти».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10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Газеты и журналы для детей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Что такое периодика. Детские газеты и журналы. Структура газет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и журналов. Издатели газет и журналов.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изданий для детей: журналы «Мурзилка», «Костёр», «Пять углов», «Чудеса планеты Земля»; детские газеты «Пионерская правда», «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Читайка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», «Шапокляк».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Электронные периодические издания «Детская газета», «Антошка».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Создание классной газеты или журнала (работа в группах).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11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«Книги, книги, книги…»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Книги, их типы и виды. Практическая работа в библиотеке.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Справочная литература. Энциклопедии для детей.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Сбор информации о Л.Н. Толстом и Х.К. Андерсене. Библиографические справочники.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Библиотечная мозаика: урок-игра «Что узнали о книгах?».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Универсальные учебные действия: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работать с книгой-сборником басен И. Крылова;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сравнивать басни по структуре и сюжету;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выделять книги-произведения и книги-сборники из группы пред-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ложенных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книг или открытого библиотечного фонда;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собирать информацию для библиографической справки об авторе;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составлять таблицу жанров произведений писателя;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выполнять поисковую работу по проекту;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презентовать результаты проектной деятельности и любимую книгу;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готовить отзыв о книге и обсуждать разные точки зрения;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находить по каталогу нужную книгу;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заполнять каталожную карточку на выбранную книгу;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писать отзыв о книге или героях книги;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пользоваться библиографическим справочником;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рассматривать и читать детские газеты и журналы;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находить нужную информацию в газетах и журналах;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собирать информацию для проекта «История детской газеты или</w:t>
      </w:r>
    </w:p>
    <w:p w:rsidR="00A945F8" w:rsidRPr="003F1A88" w:rsidRDefault="00A945F8" w:rsidP="00E62B6B">
      <w:pPr>
        <w:numPr>
          <w:ilvl w:val="0"/>
          <w:numId w:val="2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A945F8" w:rsidRPr="003F1A88" w:rsidSect="00A945F8">
          <w:pgSz w:w="11906" w:h="16838"/>
          <w:pgMar w:top="1523" w:right="851" w:bottom="720" w:left="1134" w:header="720" w:footer="964" w:gutter="0"/>
          <w:cols w:space="720"/>
          <w:docGrid w:linePitch="360"/>
        </w:sect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журнала</w:t>
      </w: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Календарно-тематический план</w:t>
      </w: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 час в неделю, всего 34 часа</w:t>
      </w:r>
    </w:p>
    <w:p w:rsidR="00A945F8" w:rsidRPr="003F1A88" w:rsidRDefault="00A945F8" w:rsidP="00A945F8">
      <w:pPr>
        <w:suppressAutoHyphens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 класс</w:t>
      </w:r>
    </w:p>
    <w:p w:rsidR="00A945F8" w:rsidRPr="003F1A88" w:rsidRDefault="00A945F8" w:rsidP="00A945F8">
      <w:pPr>
        <w:tabs>
          <w:tab w:val="left" w:pos="1080"/>
        </w:tabs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tbl>
      <w:tblPr>
        <w:tblW w:w="15187" w:type="dxa"/>
        <w:tblInd w:w="-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6237"/>
        <w:gridCol w:w="567"/>
        <w:gridCol w:w="1701"/>
        <w:gridCol w:w="1843"/>
        <w:gridCol w:w="1843"/>
        <w:gridCol w:w="1275"/>
        <w:gridCol w:w="1275"/>
      </w:tblGrid>
      <w:tr w:rsidR="00A945F8" w:rsidRPr="003F1A88" w:rsidTr="00A945F8">
        <w:trPr>
          <w:trHeight w:val="413"/>
        </w:trPr>
        <w:tc>
          <w:tcPr>
            <w:tcW w:w="446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Наименование раздела и тем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Часы 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Метапредметные результаты и деятельность учащихся</w:t>
            </w:r>
          </w:p>
        </w:tc>
        <w:tc>
          <w:tcPr>
            <w:tcW w:w="2550" w:type="dxa"/>
            <w:gridSpan w:val="2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Плановые сроки прохождения</w:t>
            </w:r>
          </w:p>
        </w:tc>
      </w:tr>
      <w:tr w:rsidR="00A945F8" w:rsidRPr="003F1A88" w:rsidTr="00A945F8">
        <w:trPr>
          <w:trHeight w:val="412"/>
        </w:trPr>
        <w:tc>
          <w:tcPr>
            <w:tcW w:w="446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Познавательные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Регулятивные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Коммуникативные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 плану 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Фактически</w:t>
            </w: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История книги. Библиотеки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Книги-сборники былин, легенд, сказов.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образы героев и персонажей.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Первые книги. Библия. Детская библия.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Летописи. Рукописные книги.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Определять жанр и тему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Удерживать цель деятельности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до получения ее результата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Характеризовать качества, признаки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объекта, относящие его к определенному классу (виду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История книги. Первопечатник Иван Фёдоров.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По дорогам сказок. Сказки народные и литературные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Волшебный мир сказок. Книга-сборник «Сказки А.С. Пушкина».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Производить самоконтроль и самооценку результатов деятельности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Сказки бытовые, волшебные, о животных.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Приводить примеры в качестве доказательства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Работа над выразительностью чтения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Различать особенности диалогической 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Сказки с загадками (русская народная сказка «Дочь-се-</w:t>
            </w:r>
          </w:p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милетка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», братья Гримм «Умная дочь крестьянская», А. Платонов «Умная внучка»). Конкурс-кроссворд «Волшебные предметы».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Осуществлять смысловое чтение как осмысление цели чтения и выбор вида чтения в зависимости от цели;  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произведения  с целью выделения признаков (существенных, несущественных)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Книги-сборники. Басни и баснописцы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История басни. Басни Эзопа и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Крылова. Аппарат книги-сборника.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Басни в прозаической форме Эзопа и Л.Н. Толстого. Сборники басен.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Формировать представления об образах героев, осмысливать понятие «красота»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эмоциональные состояния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Русские баснописцы. Басни с «бродячими» сюжетами. Герои басен.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Инсценирование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басен.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образы героев и персонажей.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о родной природе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Родные поэты.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Книги-сборники стихотворений Ф. Тютчева, А.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Майкова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А. Фета, Н. Некрасова.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Исследовать собственные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кие высказывания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Проект «Краски и звуки поэтического слова».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Л.Н. Толстого для детей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Л.Н. Толстого для детей.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Л.Н. Толстой — сказочник и обработчик русских на родных сказок.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Определять жанр и тему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Характеризовать качества, признаки объекта,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относящие его к определенному классу (виду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Книга «Азбука Л.Н. Толстого» и сборник «Для детей».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Животные — герои детской литературы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Книги-сборники произведений о животных. Каталог, каталожная карточка.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Производить самоконтроль и самооценку результатов деятельности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ых, кратко 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Оценивать весомость приводимых доказательст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 и рассуждений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Выбирать вид пересказа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(полный, краткий, выборочный) в соответствии с поставленной целью;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Книга Дж. Лондона «Бурый волк» или «Волк». Пере-</w:t>
            </w:r>
          </w:p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водчики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рассказа. Отзыв.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Работа над выразительностью чтения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Художники-иллюстраторы книг о животных.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образы героев и персонажей.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Дети — герои книг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Дети — герои книг. Типы книг. Книги-сборники произведений о детях.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Выбирать решение из нескольких предложенных, кратко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Оценивать весомость приводимых доказательст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 и рассуждений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Выбирать вид пересказа (полный,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краткий, выборочный) в соответствии с поставленной целью;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Книга-произведение А. Гайдара «Тимур и его команда», книга-сборник рассказов Л. Пантелеева «Честное слово».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Работа над выразительностью чтения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Литературная игра «Расскажи о героях детских книг - своих сверстниках».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зарубежных писателей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(2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Книги зарубежных писателей. Ц.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Топелиус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Дж. Лондон, Э. Сетон-Томпсон, Дж.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Чиарди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Извлекать необходимую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информацию из книги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Выявлять структурные части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произведения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Строить схему (модель)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отношений героев 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Библиографический справочник: отбор информации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Производить самоконтроль и самооценку результатов деятельности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о детях войны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о детях войны. Л. Воронкова «Девочка из города». Аннотация.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18.03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Книга-сборник Л. Пантелеева «Новенькая».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Работа над выразительностью чтения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Кто они — дети войны. Книга В. Железникова «Девушка в военном».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Газеты и журналы для детей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Детские газеты и журналы. История создания журнала «Мурзилка» и др.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образы героев и персонажей.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Электронные периодические издания: «Детская газета», журнал «Антошка» и др.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Создание классной газеты «Книгочей».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«Книги, книги, книги…»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(2 ч)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Книги, их типы и виды. Практическая работа в библиотеке.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Корректировать деятельность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бывают разные. Библиотечная мозаика «Что</w:t>
            </w:r>
          </w:p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 знаю о книге?». Словарь книгочея.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бывают разные. Библиотечная мозаика «Что</w:t>
            </w:r>
          </w:p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 знаю о книге?». Словарь книгочея.</w:t>
            </w:r>
          </w:p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Итоговое занятие за год. Урок-игра «Что узнали о книгах?».</w:t>
            </w:r>
          </w:p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</w:pPr>
          </w:p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ые способы решения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Читать, выполняя задания к</w:t>
            </w:r>
          </w:p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843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Составлять небольшие устные монологические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высказывания</w:t>
            </w: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A945F8" w:rsidRPr="003F1A88" w:rsidRDefault="00A945F8" w:rsidP="00A945F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sectPr w:rsidR="00A945F8" w:rsidRPr="003F1A88" w:rsidSect="00A945F8">
          <w:pgSz w:w="16838" w:h="11906" w:orient="landscape"/>
          <w:pgMar w:top="1134" w:right="1523" w:bottom="851" w:left="720" w:header="720" w:footer="964" w:gutter="0"/>
          <w:cols w:space="720"/>
          <w:docGrid w:linePitch="360"/>
        </w:sect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Содержание программы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4 класс (34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1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Страницы старины седой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Былины, былинщики. Былинные богатыри. «Былина о Святогоре»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 стихотворной форме и прозаической форме. Выставка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Библиотечный урок. История книги. Рукописные книги.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Древней Руси. Библиотека Ярослава Мудрого. Наставления Ярослава Мудрого.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Первая печатная книга на Руси. Первопечатник Иван Фёдоров.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Библия на русском языке. Библейские предания: «Суд Соломона», «Блудный сын».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Экскурсия в типографию или книжный магазин.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2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Крупицы народной мудрости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Сборники произведений фольклора.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Героические песни о Родине. Песня-слава «Русская земля».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Героические песни о героях России: «Кузьма Минин и Дмитрий Пожарский во главе ополчения», «Суворов приказывает армии переплыть море».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Сбор дополнительной информации о героях России и оформление постера (стенда) с собранными материалами.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Книга С. Алексеева «Рассказы о Суворове и русских солдатах» в разных изданиях. Справочный материал об А.В. Суворове (справочники, энциклопедии).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«Русь великая в пословицах и поговорках»: отбор пословиц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теме, объяснение скрытого смысла, оформление рукописной книги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«Русь великая в пословицах и поговорках».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Сбор дополнительной информации о героях России, оформление по-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стера (стенда) с собранными материалами, презентация постеров и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Тема  3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Мифы народов мира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(2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Книги с мифами народов мира: древнерусские, древнегреческие,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ки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тайские и т. д. Выставка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 с системным каталогом.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Читальный зал. Древнекитайский миф «Подвиги стрелка И».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Конкурс-кроссворд «Мифологические герои».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4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Русские писатели-сказочники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Библиотека сказок. Книги со сказками А.С. Пушкина, В. Жуковского,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М. Лермонтова, П. Ершова, В. Гаршина. Фольклорные корни сказок.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 читателя. Сказка сказок П.П. Ершова «Конёк-Горбунок».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Поиск: исторические корни литературных (авторских) произведений (летопись «Вещий Олег» из «Повести временных лет» и стихотворение А.С. Пушкина «Песнь о вещем Олеге»).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Библиографические справочники. Библиографические справки о писателях-сказочниках (проектная деятельность).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5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«Книги, книги, книги…»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Библиотечный урок. Храм книги. Библиотека. Первые библиотеки.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Правила пользования библиотекой. Экскурсия в детскую библиотеку.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Книга. Элементы книги. Справочный аппарат. Классификация книг по структуре, изданиям, авторам (работа в группах).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Книги-сборники «Басни И. Крылова», «Легенды и сказы», «Сказки народов мира», «Стихи русских поэтов».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«Русские баснописцы»: сбор материала, чтение басен, басни с «бродячими» сюжетами.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Тема  6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Книги о детях и для детей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Дети — герои книг Н. Гарина-Михайловского, К. Станюковича,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Х.К. Андерсена, Марка Твена, В. Гюго, А. Гайдара, Е. Ильиной и др. Выставка книг.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Фантастика и приключения. Поиск книг по каталогу, составление списка.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Читальный зал. Книги А. Рыбакова, В. Крапивина, К. Булычёва,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А. Волкова. Конкурс-кроссворд «Писатели-фантасты».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Аннотация к книге А. Волкова «Волшебник Изумрудного города».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7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Словари, справочники, энциклопедии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«Хранители слов» — словари: орфографический, толковый, словарь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синонимов, этимологический. Выставка словарей. Игра-конкурс «Объясни слово».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Справочники и энциклопедии. Детская энциклопедия «Что такое? Кто такой?».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Игра «100 вопросов Почемучек»: составление вопросов и нахождение ответов в книгах-справочниках.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8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Родные поэты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Книги-сборники русских поэтов о родной природе. Структура книги.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Чтение и слушание стихотворений о Родине А.С. Пушкина,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М.Ю. Лермонтова, И. Никитина, С. Есенина, Н. Рубцова, И. Бунина.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Конкурс чтецов «Стихи о Родине».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  9</w:t>
      </w:r>
      <w:proofErr w:type="gramEnd"/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Писатели о писателях. Очерки и воспоминания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(4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Книги-сборники «Очерки и воспоминания». Очерки о природе, людях, событиях.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Очерки С. Михалкова «Слово о Крылове», К. Чуковского «Николай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Алексеевич Некрасов»: чтение, выбор информации, определение жанра и темы.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Воспоминания Л.Н. Толстого, А. Куприна «Воспоминания об А.П. Чехове».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Творческая работа: очерк о своём городе, о своём классе, о любимой книге.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 xml:space="preserve">Мир книг 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(3 ч)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Типы и виды книг: поисковая работа в библиотеке.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Книги о животных. Э. Сетон-Томпсона «Герои-животные». Очерк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Пескова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«В гостях у Сетон-Томпсона».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Час читателя: знакомство с книгой В.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Бульванкера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«От кота до кита».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Литературная игра «Тайны учебной книги».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Периодические печатные издания для детей: детские газеты и журналы.</w:t>
      </w: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45F8" w:rsidRPr="003F1A88" w:rsidRDefault="00A945F8" w:rsidP="00E62B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Универсальные учебные действия: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составлять выставку книг по теме, авторской принадлежности, жанрам, типам и видам;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различать виды и типы книг;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писать отзыв о книге, пользуясь её справочным аппаратом;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знать структуру книги и её элементы, справочный аппарат;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пользоваться библиотекой и выполнять правила работы в библиотеке;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писать аннотацию или отзыв на прочитанную книгу;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пользоваться библиографическим справочником или энциклопедией для получения информации о писателе;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составлять каталожную карточку на прочитанную книгу;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задавать вопросы и находить ответы в словарях и справочниках;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выполнять роль библиотекаря — выдавать книги и заполнять формуляры;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собирать, систематизировать и оформлять материал для презентации (выставки, постеры, электронные версии, живой журнал, кон-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курсы и т. д.);</w:t>
      </w:r>
    </w:p>
    <w:p w:rsidR="00A945F8" w:rsidRPr="003F1A88" w:rsidRDefault="00A945F8" w:rsidP="00E62B6B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работать с детскими газетами и журналами.</w:t>
      </w:r>
    </w:p>
    <w:p w:rsidR="00A945F8" w:rsidRPr="003F1A88" w:rsidRDefault="00A945F8" w:rsidP="00E62B6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A945F8" w:rsidRPr="003F1A88" w:rsidSect="00A945F8">
          <w:pgSz w:w="11906" w:h="16838"/>
          <w:pgMar w:top="1523" w:right="851" w:bottom="720" w:left="1134" w:header="720" w:footer="964" w:gutter="0"/>
          <w:cols w:space="720"/>
          <w:docGrid w:linePitch="360"/>
        </w:sectPr>
      </w:pPr>
    </w:p>
    <w:p w:rsidR="00A945F8" w:rsidRPr="003F1A88" w:rsidRDefault="00A945F8" w:rsidP="00E62B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Календарно-тематический план</w:t>
      </w:r>
    </w:p>
    <w:p w:rsidR="00A945F8" w:rsidRPr="003F1A88" w:rsidRDefault="00A945F8" w:rsidP="00A94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 час в неделю, всего 34 часа</w:t>
      </w:r>
    </w:p>
    <w:p w:rsidR="00A945F8" w:rsidRPr="003F1A88" w:rsidRDefault="00A945F8" w:rsidP="00A945F8">
      <w:pPr>
        <w:suppressAutoHyphens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 класс</w:t>
      </w:r>
    </w:p>
    <w:p w:rsidR="00A945F8" w:rsidRPr="003F1A88" w:rsidRDefault="00A945F8" w:rsidP="00A945F8">
      <w:pPr>
        <w:suppressAutoHyphens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Ind w:w="-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6237"/>
        <w:gridCol w:w="567"/>
        <w:gridCol w:w="1701"/>
        <w:gridCol w:w="1701"/>
        <w:gridCol w:w="1701"/>
        <w:gridCol w:w="1559"/>
        <w:gridCol w:w="1276"/>
      </w:tblGrid>
      <w:tr w:rsidR="00A945F8" w:rsidRPr="003F1A88" w:rsidTr="00A945F8">
        <w:trPr>
          <w:trHeight w:val="278"/>
        </w:trPr>
        <w:tc>
          <w:tcPr>
            <w:tcW w:w="446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Наименование раздела и тем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Часы 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Метапредметные результаты и деятельность учащихся</w:t>
            </w:r>
          </w:p>
        </w:tc>
        <w:tc>
          <w:tcPr>
            <w:tcW w:w="2835" w:type="dxa"/>
            <w:gridSpan w:val="2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Плановые сроки прохождения</w:t>
            </w:r>
          </w:p>
        </w:tc>
      </w:tr>
      <w:tr w:rsidR="00A945F8" w:rsidRPr="003F1A88" w:rsidTr="00A945F8">
        <w:trPr>
          <w:trHeight w:val="277"/>
        </w:trPr>
        <w:tc>
          <w:tcPr>
            <w:tcW w:w="446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Познавательные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Регулятивные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Познавательные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Регулятивные</w:t>
            </w: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Познавательные</w:t>
            </w: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Страницы старины седой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Былины, былинщики. Былинные богатыри. Книги-сборники.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освоение идейно-нравственного содержания: выполнение заданий в учебнике и в тетради.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Корректировать деятельность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Составлять небольшие устные монологические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высказывания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Библия. Библейские предания.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Применять таблицы, схемы, модели для получения информации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Корректировать деятельность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Творческая работа: история книги.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Корректировать деятельность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Крупицы народной мудрости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Героические песни о героях России. Песня-слава.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Характеризовать качества, признаки объекта, относящие его к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Книга-сборник С. Алексеева «Рассказы о Суворове и русских солдатах». Справочный материал об А.В. Суворове.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освоение идейно-нравственного содержания: выполнение заданий в  тетради.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Русь великая в произведениях фольклора.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освоение идейно-нравственного содержания: выполнение заданий в тетради.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День народного единства: презентация рукописной книги и постеров (стендов) о героях России.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е 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Сравнивать иллюстрации с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содержанием текста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Характеризовать качества,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признаки объекта, относящие его к 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Мифы народов мира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(2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Мифы народов мира. Книги-сборники.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Применять таблицы, схемы, модели для получения информации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Корректировать деятельность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Мифологические герои.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собственную работу: соотносить план и совершенн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ые операции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Различать особенности диалогической и монологической речи;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Русские писатели-сказочники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Мир сказок: сказки народные и авторские.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Осуществлять смысловое чтение как осмысление цели чтения и выбор вида чтения в зависимости от цели;  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произведения  с целью выделения признаков (существенных, несущественных)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со сказками русских писателей-классиков. Сказка сказок П. Ершова «Конёк-Горбунок».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произведения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Исторические (фольклорные) корни литературных произведений на примере летописи «Вещий Олег» и «Песни о вещем Олеге» А.С. Пушкина.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ю, используя справочную литературу;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Осуществлять смысловое чтение как осмысление цели чтения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и выбор вида чтения в зависимости от цели;  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Анализировать произведения  с целью выделения признаков 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«Книги, книги, книги…»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Применять таблицы, схемы, модели для получения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информаци</w:t>
            </w:r>
            <w:proofErr w:type="spellEnd"/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Корректировать деятельность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Книга. Элементы книги. Справочный аппарат книги.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Выявлять структурные части справочного аппарата книги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Книги. Типы книг. Справочный аппарат книги.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Исследовать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собственные 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Сравнивать иллюстраци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и с содержанием текста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Характеризовать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качества, признаки объекта, относящие его к 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Проектная деятельность: создание рукописной книги «Русские баснописцы».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освоение идейно-нравственного содержания: выполнение заданий в тетради.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Книги о детях и для детей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Дети — герои книг писателей XIX века.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Оценивать весомость приводимых доказательств 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рассуждений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Анализировать произведения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Библиографические справки о Марке Твене, В. Гюго, Д. </w:t>
            </w:r>
            <w:proofErr w:type="spellStart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Мамине</w:t>
            </w:r>
            <w:proofErr w:type="spellEnd"/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-Сибиряке, А. Куприне и др.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Формулировать главную мысль рассказа: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Конкурс-кроссворд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Словари, справочники, энциклопедии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«Хранители слов» — словари. Выставка словарей. Игра-конкурс «Объясни слово».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Выбирать вид пересказа (полный, краткий, выборочный) в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соответствии с поставленной целью;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Справочники и энциклопедии. Детская энциклопедия.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Игра «100 вопросов Почемучек» — практическая работа со справочной литературой.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Выявлять структурные части произведения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Родные поэты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Исследовать собственные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ские высказывания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Читаем и слушаем стихотворения о Родине А.С. Пушкина, М.Ю. Лермонтова, И. Никитина, С. Есенина, Н. Рубцова и др.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Конкурс «Читаем стихи о Родине и родной природе».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tabs>
                <w:tab w:val="left" w:pos="13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Писатели о писателях. Очерки и воспоминания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Очерки и воспоминания. Писатели о писателях.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Оценивать весомость приводимы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х доказательств и рассуждений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Анализировать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произведения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Очерки С. Михалкова «Слово о Крылове», К. Чуковского «Николай Алексеевич Некрасов»: чтение, выбор информации, определение жанра и темы.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Воспоминания Л.Н. Толстого, А. Куприна «Воспоминания об А.П. Чехове».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Формулировать главную мысль рассказа: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Различать виды текста, выбирать текст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Творческая работа: очерк о своей школе, о своём городе или о любимой книге.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A88">
              <w:rPr>
                <w:rFonts w:ascii="Times New Roman" w:eastAsia="Calibri" w:hAnsi="Times New Roman" w:cs="Times New Roman"/>
                <w:sz w:val="28"/>
                <w:szCs w:val="28"/>
              </w:rPr>
              <w:t>Читать, выполняя задания к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тексту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Составлять небольшие устные монологические высказывания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8951" w:type="dxa"/>
            <w:gridSpan w:val="4"/>
            <w:shd w:val="clear" w:color="auto" w:fill="auto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Мир книг </w:t>
            </w: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(3 ч)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Книги о детях войны. Е. Ильина «Четвёртая высота».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Формулировать главную мысль рассказа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Детские газеты и журналы.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Формулировать главную мысль газетного текста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945F8" w:rsidRPr="003F1A88" w:rsidTr="00A945F8">
        <w:tc>
          <w:tcPr>
            <w:tcW w:w="446" w:type="dxa"/>
            <w:shd w:val="clear" w:color="auto" w:fill="auto"/>
          </w:tcPr>
          <w:p w:rsidR="00A945F8" w:rsidRPr="003F1A88" w:rsidRDefault="00A945F8" w:rsidP="00A945F8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Библиотечная мозаика: выставки книг, игры, конкурсы, подготовленные презентации.</w:t>
            </w:r>
          </w:p>
        </w:tc>
        <w:tc>
          <w:tcPr>
            <w:tcW w:w="567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1701" w:type="dxa"/>
          </w:tcPr>
          <w:p w:rsidR="00A945F8" w:rsidRPr="003F1A88" w:rsidRDefault="00A945F8" w:rsidP="00A945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F1A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Анализировать произведения</w:t>
            </w:r>
          </w:p>
        </w:tc>
        <w:tc>
          <w:tcPr>
            <w:tcW w:w="1559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:rsidR="00A945F8" w:rsidRPr="003F1A88" w:rsidRDefault="00A945F8" w:rsidP="00A945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A945F8" w:rsidRPr="003F1A88" w:rsidRDefault="00A945F8" w:rsidP="00A945F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sectPr w:rsidR="00A945F8" w:rsidRPr="003F1A88" w:rsidSect="00A945F8">
          <w:pgSz w:w="16838" w:h="11906" w:orient="landscape"/>
          <w:pgMar w:top="1134" w:right="1523" w:bottom="851" w:left="720" w:header="720" w:footer="964" w:gutter="0"/>
          <w:cols w:space="720"/>
          <w:docGrid w:linePitch="360"/>
        </w:sectPr>
      </w:pPr>
    </w:p>
    <w:p w:rsidR="00A945F8" w:rsidRPr="003F1A88" w:rsidRDefault="00A945F8" w:rsidP="00A945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A945F8" w:rsidRPr="003F1A88" w:rsidRDefault="00A945F8" w:rsidP="00A945F8">
      <w:pPr>
        <w:suppressAutoHyphens/>
        <w:autoSpaceDE w:val="0"/>
        <w:spacing w:after="0" w:line="240" w:lineRule="exact"/>
        <w:ind w:right="1190" w:firstLine="41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Список  литературы</w:t>
      </w:r>
      <w:proofErr w:type="gramEnd"/>
    </w:p>
    <w:p w:rsidR="00A945F8" w:rsidRPr="003F1A88" w:rsidRDefault="00A945F8" w:rsidP="00A945F8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Писатели нашего детства: 100 имен.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Биогр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. слов, ч.1.— М.: Либерия, 1999.</w:t>
      </w:r>
    </w:p>
    <w:p w:rsidR="00A945F8" w:rsidRPr="003F1A88" w:rsidRDefault="00A945F8" w:rsidP="00A945F8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Русские писатели.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Биогр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. слов. В 2-х   ч. / Ред. - сост. П.А. Николаев. - М.: Просвещение, 1990.</w:t>
      </w:r>
    </w:p>
    <w:p w:rsidR="00A945F8" w:rsidRPr="003F1A88" w:rsidRDefault="00A945F8" w:rsidP="00A945F8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Русские писатели </w:t>
      </w:r>
      <w:r w:rsidRPr="003F1A8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XX</w:t>
      </w: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в.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Биогр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. слов. / Сост. и глав. ред. П.А. Николаев. — М.: Научное изд. «Большая Российская энциклопедия»</w:t>
      </w:r>
    </w:p>
    <w:p w:rsidR="00A945F8" w:rsidRPr="003F1A88" w:rsidRDefault="00A945F8" w:rsidP="00A945F8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Вентана</w:t>
      </w:r>
      <w:proofErr w:type="spellEnd"/>
      <w:r w:rsidRPr="003F1A8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-Граф, 2011. - 168с. </w:t>
      </w:r>
    </w:p>
    <w:p w:rsidR="00A945F8" w:rsidRPr="003F1A88" w:rsidRDefault="00A945F8" w:rsidP="00A945F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Светловская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 Методика внеклассного чтения. – М.: Педагогика, 1980</w:t>
      </w:r>
    </w:p>
    <w:p w:rsidR="00A945F8" w:rsidRPr="003F1A88" w:rsidRDefault="00A945F8" w:rsidP="00A945F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Светловская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 Самостоятельное чтение. – М.: Педагогика, 1980</w:t>
      </w:r>
    </w:p>
    <w:p w:rsidR="00A945F8" w:rsidRPr="003F1A88" w:rsidRDefault="00A945F8" w:rsidP="00A945F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Сухин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И.Г. Занимательные литературные кроссворд-тесты. – Ярославль, «Академия развития», 2006</w:t>
      </w:r>
    </w:p>
    <w:p w:rsidR="00A945F8" w:rsidRPr="003F1A88" w:rsidRDefault="00A945F8" w:rsidP="00A945F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A945F8" w:rsidRPr="003F1A88" w:rsidRDefault="00A945F8" w:rsidP="00A945F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Внеклассные мероприятия в начальной школе. - Под. ред. Мартыновой Я.Ю., Волгоград: Учитель, 2007</w:t>
      </w:r>
    </w:p>
    <w:p w:rsidR="00A945F8" w:rsidRPr="003F1A88" w:rsidRDefault="00A945F8" w:rsidP="00A945F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Праздник  -</w:t>
      </w:r>
      <w:proofErr w:type="gram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ожидаемое чудо! Внеклассные мероприятия (спектакли, утренники, юморины, викторины). – Составитель: </w:t>
      </w:r>
      <w:proofErr w:type="spell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Жиренко</w:t>
      </w:r>
      <w:proofErr w:type="spell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О.Е., Москва: «ВАКО», 2006</w:t>
      </w:r>
    </w:p>
    <w:p w:rsidR="00A945F8" w:rsidRPr="003F1A88" w:rsidRDefault="00A945F8" w:rsidP="00A945F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Яценко И. Ф. Поурочные разработки по внеклассному </w:t>
      </w:r>
      <w:proofErr w:type="gramStart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>чтению.-</w:t>
      </w:r>
      <w:proofErr w:type="gramEnd"/>
      <w:r w:rsidRPr="003F1A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Москва, «ВАКО», 2006</w:t>
      </w:r>
    </w:p>
    <w:p w:rsidR="00A945F8" w:rsidRPr="003F1A88" w:rsidRDefault="00A945F8" w:rsidP="00A945F8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A945F8" w:rsidRPr="003F1A88" w:rsidSect="00A945F8">
          <w:pgSz w:w="11906" w:h="16838"/>
          <w:pgMar w:top="1523" w:right="851" w:bottom="720" w:left="1134" w:header="720" w:footer="964" w:gutter="0"/>
          <w:cols w:space="720"/>
          <w:docGrid w:linePitch="360"/>
        </w:sectPr>
      </w:pPr>
    </w:p>
    <w:p w:rsidR="00A945F8" w:rsidRPr="003F1A88" w:rsidRDefault="00A945F8" w:rsidP="00A945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A945F8" w:rsidRPr="003F1A88" w:rsidSect="00A945F8">
          <w:pgSz w:w="11906" w:h="16838"/>
          <w:pgMar w:top="1523" w:right="964" w:bottom="720" w:left="907" w:header="720" w:footer="964" w:gutter="0"/>
          <w:cols w:space="720"/>
          <w:docGrid w:linePitch="360"/>
        </w:sectPr>
      </w:pPr>
    </w:p>
    <w:p w:rsidR="00A945F8" w:rsidRPr="003F1A88" w:rsidRDefault="00A945F8">
      <w:pPr>
        <w:rPr>
          <w:rFonts w:ascii="Times New Roman" w:hAnsi="Times New Roman" w:cs="Times New Roman"/>
          <w:sz w:val="28"/>
          <w:szCs w:val="28"/>
        </w:rPr>
      </w:pPr>
    </w:p>
    <w:sectPr w:rsidR="00A945F8" w:rsidRPr="003F1A88" w:rsidSect="00A945F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567" w:header="720" w:footer="9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90A" w:rsidRDefault="0099690A" w:rsidP="00A945F8">
      <w:pPr>
        <w:spacing w:after="0" w:line="240" w:lineRule="auto"/>
      </w:pPr>
      <w:r>
        <w:separator/>
      </w:r>
    </w:p>
  </w:endnote>
  <w:endnote w:type="continuationSeparator" w:id="0">
    <w:p w:rsidR="0099690A" w:rsidRDefault="0099690A" w:rsidP="00A9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0" w:rsidRDefault="00C52FC0">
    <w:pPr>
      <w:pStyle w:val="a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0" w:rsidRDefault="00C52FC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0" w:rsidRDefault="00C52FC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0" w:rsidRDefault="00C52F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90A" w:rsidRDefault="0099690A" w:rsidP="00A945F8">
      <w:pPr>
        <w:spacing w:after="0" w:line="240" w:lineRule="auto"/>
      </w:pPr>
      <w:r>
        <w:separator/>
      </w:r>
    </w:p>
  </w:footnote>
  <w:footnote w:type="continuationSeparator" w:id="0">
    <w:p w:rsidR="0099690A" w:rsidRDefault="0099690A" w:rsidP="00A94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0" w:rsidRDefault="00C52FC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FC0" w:rsidRDefault="00C52F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1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multilevel"/>
    <w:tmpl w:val="3550C80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</w:lvl>
    <w:lvl w:ilvl="4">
      <w:start w:val="1"/>
      <w:numFmt w:val="decimal"/>
      <w:lvlText w:val="%5."/>
      <w:lvlJc w:val="left"/>
      <w:pPr>
        <w:tabs>
          <w:tab w:val="num" w:pos="2170"/>
        </w:tabs>
        <w:ind w:left="2170" w:hanging="360"/>
      </w:pPr>
    </w:lvl>
    <w:lvl w:ilvl="5">
      <w:start w:val="1"/>
      <w:numFmt w:val="decimal"/>
      <w:lvlText w:val="%6."/>
      <w:lvlJc w:val="left"/>
      <w:pPr>
        <w:tabs>
          <w:tab w:val="num" w:pos="2530"/>
        </w:tabs>
        <w:ind w:left="2530" w:hanging="360"/>
      </w:pPr>
    </w:lvl>
    <w:lvl w:ilvl="6">
      <w:start w:val="1"/>
      <w:numFmt w:val="decimal"/>
      <w:lvlText w:val="%7."/>
      <w:lvlJc w:val="left"/>
      <w:pPr>
        <w:tabs>
          <w:tab w:val="num" w:pos="2890"/>
        </w:tabs>
        <w:ind w:left="2890" w:hanging="360"/>
      </w:pPr>
    </w:lvl>
    <w:lvl w:ilvl="7">
      <w:start w:val="1"/>
      <w:numFmt w:val="decimal"/>
      <w:lvlText w:val="%8."/>
      <w:lvlJc w:val="left"/>
      <w:pPr>
        <w:tabs>
          <w:tab w:val="num" w:pos="3250"/>
        </w:tabs>
        <w:ind w:left="3250" w:hanging="360"/>
      </w:pPr>
    </w:lvl>
    <w:lvl w:ilvl="8">
      <w:start w:val="1"/>
      <w:numFmt w:val="decimal"/>
      <w:lvlText w:val="%9."/>
      <w:lvlJc w:val="left"/>
      <w:pPr>
        <w:tabs>
          <w:tab w:val="num" w:pos="3610"/>
        </w:tabs>
        <w:ind w:left="361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08043DBD"/>
    <w:multiLevelType w:val="hybridMultilevel"/>
    <w:tmpl w:val="54BC3012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25" w15:restartNumberingAfterBreak="0">
    <w:nsid w:val="14DB4800"/>
    <w:multiLevelType w:val="multilevel"/>
    <w:tmpl w:val="0000000B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1AB30C4C"/>
    <w:multiLevelType w:val="multilevel"/>
    <w:tmpl w:val="76EE0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</w:lvl>
  </w:abstractNum>
  <w:abstractNum w:abstractNumId="27" w15:restartNumberingAfterBreak="0">
    <w:nsid w:val="1ECD6792"/>
    <w:multiLevelType w:val="multilevel"/>
    <w:tmpl w:val="70E0B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1ED04B44"/>
    <w:multiLevelType w:val="hybridMultilevel"/>
    <w:tmpl w:val="76EE01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left="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</w:lvl>
  </w:abstractNum>
  <w:abstractNum w:abstractNumId="29" w15:restartNumberingAfterBreak="0">
    <w:nsid w:val="207A0E86"/>
    <w:multiLevelType w:val="hybridMultilevel"/>
    <w:tmpl w:val="A1FE11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left="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</w:lvl>
  </w:abstractNum>
  <w:abstractNum w:abstractNumId="30" w15:restartNumberingAfterBreak="0">
    <w:nsid w:val="267F21F0"/>
    <w:multiLevelType w:val="multilevel"/>
    <w:tmpl w:val="ED043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hint="default"/>
        <w:b/>
      </w:rPr>
    </w:lvl>
  </w:abstractNum>
  <w:abstractNum w:abstractNumId="31" w15:restartNumberingAfterBreak="0">
    <w:nsid w:val="26E8439C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hint="default"/>
        <w:b/>
      </w:rPr>
    </w:lvl>
  </w:abstractNum>
  <w:abstractNum w:abstractNumId="32" w15:restartNumberingAfterBreak="0">
    <w:nsid w:val="292E778C"/>
    <w:multiLevelType w:val="hybridMultilevel"/>
    <w:tmpl w:val="198C749A"/>
    <w:lvl w:ilvl="0" w:tplc="72DCCA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3" w15:restartNumberingAfterBreak="0">
    <w:nsid w:val="2D204F1A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hint="default"/>
        <w:b/>
      </w:rPr>
    </w:lvl>
  </w:abstractNum>
  <w:abstractNum w:abstractNumId="34" w15:restartNumberingAfterBreak="0">
    <w:nsid w:val="3876411C"/>
    <w:multiLevelType w:val="multilevel"/>
    <w:tmpl w:val="A1FE1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</w:lvl>
  </w:abstractNum>
  <w:abstractNum w:abstractNumId="35" w15:restartNumberingAfterBreak="0">
    <w:nsid w:val="3DCA3ECB"/>
    <w:multiLevelType w:val="multilevel"/>
    <w:tmpl w:val="54BC3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6" w15:restartNumberingAfterBreak="0">
    <w:nsid w:val="56F12730"/>
    <w:multiLevelType w:val="hybridMultilevel"/>
    <w:tmpl w:val="2EFCF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DD49B8"/>
    <w:multiLevelType w:val="hybridMultilevel"/>
    <w:tmpl w:val="BEB0F1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left="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</w:lvl>
  </w:abstractNum>
  <w:abstractNum w:abstractNumId="38" w15:restartNumberingAfterBreak="0">
    <w:nsid w:val="76876BE5"/>
    <w:multiLevelType w:val="hybridMultilevel"/>
    <w:tmpl w:val="1D60340C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hint="default"/>
        <w:b/>
      </w:rPr>
    </w:lvl>
  </w:abstractNum>
  <w:abstractNum w:abstractNumId="39" w15:restartNumberingAfterBreak="0">
    <w:nsid w:val="79C84322"/>
    <w:multiLevelType w:val="hybridMultilevel"/>
    <w:tmpl w:val="ED0439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hint="default"/>
        <w:b/>
      </w:rPr>
    </w:lvl>
  </w:abstractNum>
  <w:abstractNum w:abstractNumId="40" w15:restartNumberingAfterBreak="0">
    <w:nsid w:val="7B52465B"/>
    <w:multiLevelType w:val="hybridMultilevel"/>
    <w:tmpl w:val="A8008A94"/>
    <w:lvl w:ilvl="0" w:tplc="72DCCA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36"/>
  </w:num>
  <w:num w:numId="26">
    <w:abstractNumId w:val="39"/>
  </w:num>
  <w:num w:numId="27">
    <w:abstractNumId w:val="25"/>
  </w:num>
  <w:num w:numId="28">
    <w:abstractNumId w:val="27"/>
  </w:num>
  <w:num w:numId="29">
    <w:abstractNumId w:val="31"/>
  </w:num>
  <w:num w:numId="30">
    <w:abstractNumId w:val="33"/>
  </w:num>
  <w:num w:numId="31">
    <w:abstractNumId w:val="38"/>
  </w:num>
  <w:num w:numId="32">
    <w:abstractNumId w:val="24"/>
  </w:num>
  <w:num w:numId="33">
    <w:abstractNumId w:val="35"/>
  </w:num>
  <w:num w:numId="34">
    <w:abstractNumId w:val="32"/>
  </w:num>
  <w:num w:numId="35">
    <w:abstractNumId w:val="30"/>
  </w:num>
  <w:num w:numId="36">
    <w:abstractNumId w:val="29"/>
  </w:num>
  <w:num w:numId="37">
    <w:abstractNumId w:val="34"/>
  </w:num>
  <w:num w:numId="38">
    <w:abstractNumId w:val="28"/>
  </w:num>
  <w:num w:numId="39">
    <w:abstractNumId w:val="26"/>
  </w:num>
  <w:num w:numId="40">
    <w:abstractNumId w:val="37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C1E"/>
    <w:rsid w:val="002B77A6"/>
    <w:rsid w:val="003F1A88"/>
    <w:rsid w:val="006C540F"/>
    <w:rsid w:val="006D2C1E"/>
    <w:rsid w:val="007B0473"/>
    <w:rsid w:val="00907931"/>
    <w:rsid w:val="0099690A"/>
    <w:rsid w:val="00A945F8"/>
    <w:rsid w:val="00B6181E"/>
    <w:rsid w:val="00BA257C"/>
    <w:rsid w:val="00C52FC0"/>
    <w:rsid w:val="00DE5376"/>
    <w:rsid w:val="00DE6940"/>
    <w:rsid w:val="00E62B6B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BA621"/>
  <w15:chartTrackingRefBased/>
  <w15:docId w15:val="{95471C0C-2D2E-41FE-8BCA-F6F965D4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45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A945F8"/>
  </w:style>
  <w:style w:type="character" w:customStyle="1" w:styleId="WW8Num4z0">
    <w:name w:val="WW8Num4z0"/>
    <w:rsid w:val="00A945F8"/>
    <w:rPr>
      <w:color w:val="auto"/>
    </w:rPr>
  </w:style>
  <w:style w:type="character" w:customStyle="1" w:styleId="WW8Num5z0">
    <w:name w:val="WW8Num5z0"/>
    <w:rsid w:val="00A945F8"/>
    <w:rPr>
      <w:color w:val="auto"/>
    </w:rPr>
  </w:style>
  <w:style w:type="character" w:customStyle="1" w:styleId="WW8Num6z0">
    <w:name w:val="WW8Num6z0"/>
    <w:rsid w:val="00A945F8"/>
    <w:rPr>
      <w:rFonts w:ascii="Times New Roman" w:hAnsi="Times New Roman" w:cs="Times New Roman"/>
    </w:rPr>
  </w:style>
  <w:style w:type="character" w:customStyle="1" w:styleId="WW8Num7z0">
    <w:name w:val="WW8Num7z0"/>
    <w:rsid w:val="00A945F8"/>
    <w:rPr>
      <w:rFonts w:ascii="Times New Roman" w:hAnsi="Times New Roman" w:cs="Times New Roman"/>
    </w:rPr>
  </w:style>
  <w:style w:type="character" w:customStyle="1" w:styleId="WW8Num10z0">
    <w:name w:val="WW8Num10z0"/>
    <w:rsid w:val="00A945F8"/>
    <w:rPr>
      <w:i w:val="0"/>
      <w:color w:val="auto"/>
    </w:rPr>
  </w:style>
  <w:style w:type="character" w:customStyle="1" w:styleId="WW8Num12z0">
    <w:name w:val="WW8Num12z0"/>
    <w:rsid w:val="00A945F8"/>
    <w:rPr>
      <w:rFonts w:ascii="Wingdings 2" w:hAnsi="Wingdings 2" w:cs="Wingdings 2"/>
    </w:rPr>
  </w:style>
  <w:style w:type="character" w:customStyle="1" w:styleId="WW8Num12z1">
    <w:name w:val="WW8Num12z1"/>
    <w:rsid w:val="00A945F8"/>
    <w:rPr>
      <w:rFonts w:ascii="Courier New" w:hAnsi="Courier New" w:cs="Courier New"/>
    </w:rPr>
  </w:style>
  <w:style w:type="character" w:customStyle="1" w:styleId="WW8Num12z2">
    <w:name w:val="WW8Num12z2"/>
    <w:rsid w:val="00A945F8"/>
    <w:rPr>
      <w:rFonts w:ascii="Wingdings" w:hAnsi="Wingdings" w:cs="Wingdings"/>
    </w:rPr>
  </w:style>
  <w:style w:type="character" w:customStyle="1" w:styleId="WW8Num13z0">
    <w:name w:val="WW8Num13z0"/>
    <w:rsid w:val="00A945F8"/>
    <w:rPr>
      <w:rFonts w:ascii="Symbol" w:hAnsi="Symbol" w:cs="Symbol"/>
    </w:rPr>
  </w:style>
  <w:style w:type="character" w:customStyle="1" w:styleId="WW8Num13z1">
    <w:name w:val="WW8Num13z1"/>
    <w:rsid w:val="00A945F8"/>
    <w:rPr>
      <w:rFonts w:ascii="Courier New" w:hAnsi="Courier New" w:cs="Courier New"/>
    </w:rPr>
  </w:style>
  <w:style w:type="character" w:customStyle="1" w:styleId="WW8Num13z2">
    <w:name w:val="WW8Num13z2"/>
    <w:rsid w:val="00A945F8"/>
    <w:rPr>
      <w:rFonts w:ascii="Wingdings" w:hAnsi="Wingdings" w:cs="Wingdings"/>
    </w:rPr>
  </w:style>
  <w:style w:type="character" w:customStyle="1" w:styleId="WW8Num14z0">
    <w:name w:val="WW8Num14z0"/>
    <w:rsid w:val="00A945F8"/>
    <w:rPr>
      <w:rFonts w:ascii="Symbol" w:hAnsi="Symbol" w:cs="Symbol"/>
      <w:color w:val="auto"/>
    </w:rPr>
  </w:style>
  <w:style w:type="character" w:customStyle="1" w:styleId="WW8Num14z1">
    <w:name w:val="WW8Num14z1"/>
    <w:rsid w:val="00A945F8"/>
    <w:rPr>
      <w:rFonts w:ascii="Courier New" w:hAnsi="Courier New" w:cs="Courier New"/>
    </w:rPr>
  </w:style>
  <w:style w:type="character" w:customStyle="1" w:styleId="WW8Num14z2">
    <w:name w:val="WW8Num14z2"/>
    <w:rsid w:val="00A945F8"/>
    <w:rPr>
      <w:rFonts w:ascii="Wingdings" w:hAnsi="Wingdings" w:cs="Wingdings"/>
    </w:rPr>
  </w:style>
  <w:style w:type="character" w:customStyle="1" w:styleId="WW8Num15z0">
    <w:name w:val="WW8Num15z0"/>
    <w:rsid w:val="00A945F8"/>
    <w:rPr>
      <w:rFonts w:ascii="Symbol" w:hAnsi="Symbol" w:cs="Symbol"/>
    </w:rPr>
  </w:style>
  <w:style w:type="character" w:customStyle="1" w:styleId="WW8Num15z1">
    <w:name w:val="WW8Num15z1"/>
    <w:rsid w:val="00A945F8"/>
    <w:rPr>
      <w:rFonts w:ascii="Courier New" w:hAnsi="Courier New" w:cs="Courier New"/>
    </w:rPr>
  </w:style>
  <w:style w:type="character" w:customStyle="1" w:styleId="WW8Num15z2">
    <w:name w:val="WW8Num15z2"/>
    <w:rsid w:val="00A945F8"/>
    <w:rPr>
      <w:rFonts w:ascii="Wingdings" w:hAnsi="Wingdings" w:cs="Wingdings"/>
    </w:rPr>
  </w:style>
  <w:style w:type="character" w:customStyle="1" w:styleId="WW8Num16z0">
    <w:name w:val="WW8Num16z0"/>
    <w:rsid w:val="00A945F8"/>
    <w:rPr>
      <w:rFonts w:ascii="Symbol" w:hAnsi="Symbol" w:cs="Symbol"/>
    </w:rPr>
  </w:style>
  <w:style w:type="character" w:customStyle="1" w:styleId="WW8Num16z1">
    <w:name w:val="WW8Num16z1"/>
    <w:rsid w:val="00A945F8"/>
    <w:rPr>
      <w:rFonts w:ascii="Courier New" w:hAnsi="Courier New" w:cs="Courier New"/>
    </w:rPr>
  </w:style>
  <w:style w:type="character" w:customStyle="1" w:styleId="WW8Num16z2">
    <w:name w:val="WW8Num16z2"/>
    <w:rsid w:val="00A945F8"/>
    <w:rPr>
      <w:rFonts w:ascii="Wingdings" w:hAnsi="Wingdings" w:cs="Wingdings"/>
    </w:rPr>
  </w:style>
  <w:style w:type="character" w:customStyle="1" w:styleId="WW8Num17z0">
    <w:name w:val="WW8Num17z0"/>
    <w:rsid w:val="00A945F8"/>
    <w:rPr>
      <w:color w:val="auto"/>
    </w:rPr>
  </w:style>
  <w:style w:type="character" w:customStyle="1" w:styleId="WW8Num17z1">
    <w:name w:val="WW8Num17z1"/>
    <w:rsid w:val="00A945F8"/>
    <w:rPr>
      <w:rFonts w:ascii="Courier New" w:hAnsi="Courier New" w:cs="Courier New"/>
    </w:rPr>
  </w:style>
  <w:style w:type="character" w:customStyle="1" w:styleId="WW8Num17z2">
    <w:name w:val="WW8Num17z2"/>
    <w:rsid w:val="00A945F8"/>
    <w:rPr>
      <w:rFonts w:ascii="Wingdings" w:hAnsi="Wingdings" w:cs="Wingdings"/>
    </w:rPr>
  </w:style>
  <w:style w:type="character" w:customStyle="1" w:styleId="WW8Num19z0">
    <w:name w:val="WW8Num19z0"/>
    <w:rsid w:val="00A945F8"/>
    <w:rPr>
      <w:rFonts w:ascii="Symbol" w:hAnsi="Symbol" w:cs="Symbol"/>
    </w:rPr>
  </w:style>
  <w:style w:type="character" w:customStyle="1" w:styleId="WW8Num19z1">
    <w:name w:val="WW8Num19z1"/>
    <w:rsid w:val="00A945F8"/>
    <w:rPr>
      <w:rFonts w:ascii="Courier New" w:hAnsi="Courier New" w:cs="Courier New"/>
    </w:rPr>
  </w:style>
  <w:style w:type="character" w:customStyle="1" w:styleId="WW8Num19z2">
    <w:name w:val="WW8Num19z2"/>
    <w:rsid w:val="00A945F8"/>
    <w:rPr>
      <w:rFonts w:ascii="Wingdings" w:hAnsi="Wingdings" w:cs="Wingdings"/>
    </w:rPr>
  </w:style>
  <w:style w:type="character" w:customStyle="1" w:styleId="WW8Num20z0">
    <w:name w:val="WW8Num20z0"/>
    <w:rsid w:val="00A945F8"/>
    <w:rPr>
      <w:rFonts w:ascii="Symbol" w:hAnsi="Symbol" w:cs="Symbol"/>
    </w:rPr>
  </w:style>
  <w:style w:type="character" w:customStyle="1" w:styleId="WW8Num20z1">
    <w:name w:val="WW8Num20z1"/>
    <w:rsid w:val="00A945F8"/>
    <w:rPr>
      <w:rFonts w:ascii="Courier New" w:hAnsi="Courier New" w:cs="Courier New"/>
    </w:rPr>
  </w:style>
  <w:style w:type="character" w:customStyle="1" w:styleId="WW8Num20z2">
    <w:name w:val="WW8Num20z2"/>
    <w:rsid w:val="00A945F8"/>
    <w:rPr>
      <w:rFonts w:ascii="Wingdings" w:hAnsi="Wingdings" w:cs="Wingdings"/>
    </w:rPr>
  </w:style>
  <w:style w:type="character" w:customStyle="1" w:styleId="WW8Num21z0">
    <w:name w:val="WW8Num21z0"/>
    <w:rsid w:val="00A945F8"/>
    <w:rPr>
      <w:rFonts w:ascii="Symbol" w:hAnsi="Symbol" w:cs="Symbol"/>
    </w:rPr>
  </w:style>
  <w:style w:type="character" w:customStyle="1" w:styleId="WW8Num21z1">
    <w:name w:val="WW8Num21z1"/>
    <w:rsid w:val="00A945F8"/>
    <w:rPr>
      <w:rFonts w:ascii="Courier New" w:hAnsi="Courier New" w:cs="Courier New"/>
    </w:rPr>
  </w:style>
  <w:style w:type="character" w:customStyle="1" w:styleId="WW8Num21z2">
    <w:name w:val="WW8Num21z2"/>
    <w:rsid w:val="00A945F8"/>
    <w:rPr>
      <w:rFonts w:ascii="Wingdings" w:hAnsi="Wingdings" w:cs="Wingdings"/>
    </w:rPr>
  </w:style>
  <w:style w:type="character" w:customStyle="1" w:styleId="WW8Num22z0">
    <w:name w:val="WW8Num22z0"/>
    <w:rsid w:val="00A945F8"/>
    <w:rPr>
      <w:rFonts w:ascii="Symbol" w:hAnsi="Symbol" w:cs="Symbol"/>
    </w:rPr>
  </w:style>
  <w:style w:type="character" w:customStyle="1" w:styleId="WW8Num22z1">
    <w:name w:val="WW8Num22z1"/>
    <w:rsid w:val="00A945F8"/>
    <w:rPr>
      <w:rFonts w:ascii="Courier New" w:hAnsi="Courier New" w:cs="Courier New"/>
    </w:rPr>
  </w:style>
  <w:style w:type="character" w:customStyle="1" w:styleId="WW8Num22z2">
    <w:name w:val="WW8Num22z2"/>
    <w:rsid w:val="00A945F8"/>
    <w:rPr>
      <w:rFonts w:ascii="Wingdings" w:hAnsi="Wingdings" w:cs="Wingdings"/>
    </w:rPr>
  </w:style>
  <w:style w:type="character" w:customStyle="1" w:styleId="WW8Num23z0">
    <w:name w:val="WW8Num23z0"/>
    <w:rsid w:val="00A945F8"/>
    <w:rPr>
      <w:rFonts w:ascii="Symbol" w:hAnsi="Symbol" w:cs="Symbol"/>
    </w:rPr>
  </w:style>
  <w:style w:type="character" w:customStyle="1" w:styleId="WW8Num23z1">
    <w:name w:val="WW8Num23z1"/>
    <w:rsid w:val="00A945F8"/>
    <w:rPr>
      <w:rFonts w:ascii="Courier New" w:hAnsi="Courier New" w:cs="Courier New"/>
    </w:rPr>
  </w:style>
  <w:style w:type="character" w:customStyle="1" w:styleId="WW8Num23z2">
    <w:name w:val="WW8Num23z2"/>
    <w:rsid w:val="00A945F8"/>
    <w:rPr>
      <w:rFonts w:ascii="Wingdings" w:hAnsi="Wingdings" w:cs="Wingdings"/>
    </w:rPr>
  </w:style>
  <w:style w:type="character" w:customStyle="1" w:styleId="2">
    <w:name w:val="Основной шрифт абзаца2"/>
    <w:rsid w:val="00A945F8"/>
  </w:style>
  <w:style w:type="character" w:customStyle="1" w:styleId="WW8Num2z0">
    <w:name w:val="WW8Num2z0"/>
    <w:rsid w:val="00A945F8"/>
    <w:rPr>
      <w:rFonts w:ascii="Times New Roman" w:hAnsi="Times New Roman" w:cs="Times New Roman"/>
    </w:rPr>
  </w:style>
  <w:style w:type="character" w:customStyle="1" w:styleId="WW8Num5z1">
    <w:name w:val="WW8Num5z1"/>
    <w:rsid w:val="00A945F8"/>
    <w:rPr>
      <w:rFonts w:ascii="Courier New" w:hAnsi="Courier New" w:cs="Courier New"/>
    </w:rPr>
  </w:style>
  <w:style w:type="character" w:customStyle="1" w:styleId="WW8Num5z2">
    <w:name w:val="WW8Num5z2"/>
    <w:rsid w:val="00A945F8"/>
    <w:rPr>
      <w:rFonts w:ascii="Wingdings" w:hAnsi="Wingdings" w:cs="Wingdings"/>
    </w:rPr>
  </w:style>
  <w:style w:type="character" w:customStyle="1" w:styleId="WW8Num5z3">
    <w:name w:val="WW8Num5z3"/>
    <w:rsid w:val="00A945F8"/>
    <w:rPr>
      <w:rFonts w:ascii="Symbol" w:hAnsi="Symbol" w:cs="Symbol"/>
    </w:rPr>
  </w:style>
  <w:style w:type="character" w:customStyle="1" w:styleId="WW8Num8z0">
    <w:name w:val="WW8Num8z0"/>
    <w:rsid w:val="00A945F8"/>
    <w:rPr>
      <w:rFonts w:ascii="Times New Roman" w:hAnsi="Times New Roman" w:cs="Times New Roman"/>
    </w:rPr>
  </w:style>
  <w:style w:type="character" w:customStyle="1" w:styleId="WW8Num9z0">
    <w:name w:val="WW8Num9z0"/>
    <w:rsid w:val="00A945F8"/>
    <w:rPr>
      <w:rFonts w:ascii="Times New Roman" w:hAnsi="Times New Roman" w:cs="Times New Roman"/>
    </w:rPr>
  </w:style>
  <w:style w:type="character" w:customStyle="1" w:styleId="WW8Num11z0">
    <w:name w:val="WW8Num11z0"/>
    <w:rsid w:val="00A945F8"/>
    <w:rPr>
      <w:rFonts w:ascii="Times New Roman" w:hAnsi="Times New Roman" w:cs="Times New Roman"/>
    </w:rPr>
  </w:style>
  <w:style w:type="character" w:customStyle="1" w:styleId="WW8Num12z3">
    <w:name w:val="WW8Num12z3"/>
    <w:rsid w:val="00A945F8"/>
    <w:rPr>
      <w:rFonts w:ascii="Symbol" w:hAnsi="Symbol" w:cs="Symbol"/>
    </w:rPr>
  </w:style>
  <w:style w:type="character" w:customStyle="1" w:styleId="WW8NumSt6z0">
    <w:name w:val="WW8NumSt6z0"/>
    <w:rsid w:val="00A945F8"/>
    <w:rPr>
      <w:rFonts w:ascii="Times New Roman" w:hAnsi="Times New Roman" w:cs="Times New Roman"/>
    </w:rPr>
  </w:style>
  <w:style w:type="character" w:customStyle="1" w:styleId="WW8NumSt7z0">
    <w:name w:val="WW8NumSt7z0"/>
    <w:rsid w:val="00A945F8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945F8"/>
  </w:style>
  <w:style w:type="character" w:styleId="a3">
    <w:name w:val="page number"/>
    <w:basedOn w:val="10"/>
    <w:rsid w:val="00A945F8"/>
  </w:style>
  <w:style w:type="character" w:styleId="a4">
    <w:name w:val="Hyperlink"/>
    <w:rsid w:val="00A945F8"/>
    <w:rPr>
      <w:rFonts w:cs="Times New Roman"/>
      <w:color w:val="0000FF"/>
      <w:u w:val="single"/>
    </w:rPr>
  </w:style>
  <w:style w:type="character" w:customStyle="1" w:styleId="a5">
    <w:name w:val="Символ нумерации"/>
    <w:rsid w:val="00A945F8"/>
  </w:style>
  <w:style w:type="character" w:customStyle="1" w:styleId="a6">
    <w:name w:val="Маркеры списка"/>
    <w:rsid w:val="00A945F8"/>
    <w:rPr>
      <w:rFonts w:ascii="OpenSymbol" w:eastAsia="OpenSymbol" w:hAnsi="OpenSymbol" w:cs="OpenSymbol"/>
    </w:rPr>
  </w:style>
  <w:style w:type="character" w:customStyle="1" w:styleId="standarttab1">
    <w:name w:val="standarttab1"/>
    <w:rsid w:val="00A945F8"/>
    <w:rPr>
      <w:rFonts w:ascii="Times New Roman" w:hAnsi="Times New Roman" w:cs="Times New Roman"/>
      <w:i w:val="0"/>
      <w:iCs w:val="0"/>
      <w:strike w:val="0"/>
      <w:dstrike w:val="0"/>
      <w:color w:val="990000"/>
      <w:sz w:val="27"/>
      <w:szCs w:val="27"/>
      <w:u w:val="none"/>
    </w:rPr>
  </w:style>
  <w:style w:type="character" w:styleId="a7">
    <w:name w:val="Strong"/>
    <w:qFormat/>
    <w:rsid w:val="00A945F8"/>
    <w:rPr>
      <w:b/>
      <w:bCs/>
    </w:rPr>
  </w:style>
  <w:style w:type="paragraph" w:customStyle="1" w:styleId="11">
    <w:name w:val="Заголовок1"/>
    <w:basedOn w:val="a"/>
    <w:next w:val="a8"/>
    <w:rsid w:val="00A945F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8">
    <w:name w:val="Body Text"/>
    <w:basedOn w:val="a"/>
    <w:link w:val="a9"/>
    <w:rsid w:val="00A945F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Основной текст Знак"/>
    <w:basedOn w:val="a0"/>
    <w:link w:val="a8"/>
    <w:rsid w:val="00A945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"/>
    <w:basedOn w:val="a8"/>
    <w:rsid w:val="00A945F8"/>
    <w:rPr>
      <w:rFonts w:cs="Mangal"/>
    </w:rPr>
  </w:style>
  <w:style w:type="paragraph" w:styleId="ab">
    <w:name w:val="caption"/>
    <w:basedOn w:val="a"/>
    <w:qFormat/>
    <w:rsid w:val="00A945F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0">
    <w:name w:val="Указатель2"/>
    <w:basedOn w:val="a"/>
    <w:rsid w:val="00A945F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A945F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A945F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c">
    <w:name w:val="header"/>
    <w:basedOn w:val="a"/>
    <w:link w:val="ad"/>
    <w:rsid w:val="00A945F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rsid w:val="00A945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rsid w:val="00A945F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link w:val="ae"/>
    <w:rsid w:val="00A945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rsid w:val="00A945F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Заголовок таблицы"/>
    <w:basedOn w:val="af0"/>
    <w:rsid w:val="00A945F8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rsid w:val="00A945F8"/>
  </w:style>
  <w:style w:type="paragraph" w:customStyle="1" w:styleId="14">
    <w:name w:val="Абзац списка1"/>
    <w:basedOn w:val="a"/>
    <w:rsid w:val="00A945F8"/>
    <w:pPr>
      <w:suppressAutoHyphens/>
      <w:spacing w:after="0" w:line="240" w:lineRule="auto"/>
      <w:ind w:left="720" w:firstLine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Normal (Web)"/>
    <w:basedOn w:val="a"/>
    <w:uiPriority w:val="99"/>
    <w:rsid w:val="00A945F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rsid w:val="00A945F8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A945F8"/>
    <w:pPr>
      <w:widowControl w:val="0"/>
      <w:suppressAutoHyphens/>
      <w:autoSpaceDE w:val="0"/>
      <w:spacing w:after="0" w:line="214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No Spacing"/>
    <w:qFormat/>
    <w:rsid w:val="00A945F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5">
    <w:name w:val="line number"/>
    <w:rsid w:val="00A945F8"/>
  </w:style>
  <w:style w:type="paragraph" w:styleId="af6">
    <w:name w:val="Balloon Text"/>
    <w:basedOn w:val="a"/>
    <w:link w:val="af7"/>
    <w:rsid w:val="00A945F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7">
    <w:name w:val="Текст выноски Знак"/>
    <w:basedOn w:val="a0"/>
    <w:link w:val="af6"/>
    <w:rsid w:val="00A945F8"/>
    <w:rPr>
      <w:rFonts w:ascii="Tahoma" w:eastAsia="Times New Roman" w:hAnsi="Tahoma" w:cs="Tahoma"/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A945F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45F8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EF910-C82E-4C7E-9B6E-C738F6A5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57</Pages>
  <Words>7360</Words>
  <Characters>41954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243</dc:creator>
  <cp:keywords/>
  <dc:description/>
  <cp:lastModifiedBy>3.3.13</cp:lastModifiedBy>
  <cp:revision>8</cp:revision>
  <dcterms:created xsi:type="dcterms:W3CDTF">2022-06-02T07:34:00Z</dcterms:created>
  <dcterms:modified xsi:type="dcterms:W3CDTF">2023-09-25T11:46:00Z</dcterms:modified>
</cp:coreProperties>
</file>