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C64F7F" w:rsidRDefault="00697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  <w:r w:rsidR="00366C94">
        <w:rPr>
          <w:rFonts w:ascii="Times New Roman" w:hAnsi="Times New Roman" w:cs="Times New Roman"/>
          <w:sz w:val="28"/>
          <w:szCs w:val="28"/>
        </w:rPr>
        <w:t>А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</w:t>
      </w:r>
      <w:r w:rsidR="00C64F7F">
        <w:rPr>
          <w:rFonts w:ascii="Times New Roman" w:hAnsi="Times New Roman" w:cs="Times New Roman"/>
          <w:sz w:val="28"/>
          <w:szCs w:val="28"/>
        </w:rPr>
        <w:t>а</w:t>
      </w:r>
      <w:r w:rsidR="00697162">
        <w:rPr>
          <w:rFonts w:ascii="Times New Roman" w:hAnsi="Times New Roman" w:cs="Times New Roman"/>
          <w:sz w:val="28"/>
          <w:szCs w:val="28"/>
        </w:rPr>
        <w:t>я деятельность: «В гости к царю»</w:t>
      </w:r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697162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A07F9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15.40-16.25</w:t>
            </w:r>
            <w:bookmarkStart w:id="0" w:name="_GoBack"/>
            <w:bookmarkEnd w:id="0"/>
          </w:p>
        </w:tc>
        <w:tc>
          <w:tcPr>
            <w:tcW w:w="507" w:type="pct"/>
          </w:tcPr>
          <w:p w:rsidR="00A01F06" w:rsidRPr="002953E1" w:rsidRDefault="0069716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«Святые лика России» Иконы, портреты</w:t>
            </w:r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69716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видеофрагмента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0C0D1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Обсудить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25616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203510"/>
    <w:rsid w:val="002953E1"/>
    <w:rsid w:val="002D1CEC"/>
    <w:rsid w:val="00366C94"/>
    <w:rsid w:val="00425616"/>
    <w:rsid w:val="00454228"/>
    <w:rsid w:val="004D253F"/>
    <w:rsid w:val="005C0CD6"/>
    <w:rsid w:val="006926E4"/>
    <w:rsid w:val="00697162"/>
    <w:rsid w:val="006E7E18"/>
    <w:rsid w:val="007E748A"/>
    <w:rsid w:val="0083600E"/>
    <w:rsid w:val="00836ADE"/>
    <w:rsid w:val="00A01F06"/>
    <w:rsid w:val="00A07F90"/>
    <w:rsid w:val="00C64F7F"/>
    <w:rsid w:val="00C81B4A"/>
    <w:rsid w:val="00E71548"/>
    <w:rsid w:val="00EA36D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936F1-A6A7-4538-B934-1D115998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2020-03-27T15:06:00Z</dcterms:created>
  <dcterms:modified xsi:type="dcterms:W3CDTF">2020-03-27T15:13:00Z</dcterms:modified>
</cp:coreProperties>
</file>